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cs="Arial"/>
          <w:b/>
          <w:b/>
          <w:sz w:val="16"/>
          <w:szCs w:val="16"/>
          <w:lang w:val="en-US" w:eastAsia="en-US"/>
        </w:rPr>
      </w:pPr>
      <w:r>
        <w:rPr>
          <w:rFonts w:cs="Arial" w:ascii="Arial" w:hAnsi="Arial"/>
          <w:b/>
          <w:sz w:val="16"/>
          <w:szCs w:val="16"/>
          <w:lang w:val="en-US" w:eastAsia="en-US"/>
        </w:rPr>
        <w:drawing>
          <wp:anchor behindDoc="0" distT="0" distB="0" distL="114935" distR="114935" simplePos="0" locked="0" layoutInCell="0" allowOverlap="1" relativeHeight="122">
            <wp:simplePos x="0" y="0"/>
            <wp:positionH relativeFrom="column">
              <wp:posOffset>2421255</wp:posOffset>
            </wp:positionH>
            <wp:positionV relativeFrom="paragraph">
              <wp:posOffset>-213360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 xml:space="preserve">English Language Test- Marking Guide </w:t>
      </w:r>
    </w:p>
    <w:p>
      <w:pPr>
        <w:pStyle w:val="Normal"/>
        <w:tabs>
          <w:tab w:val="clear" w:pos="720"/>
          <w:tab w:val="left" w:pos="2360" w:leader="none"/>
        </w:tabs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Grade Five</w:t>
      </w:r>
    </w:p>
    <w:p>
      <w:pPr>
        <w:pStyle w:val="Normal"/>
        <w:tabs>
          <w:tab w:val="clear" w:pos="720"/>
          <w:tab w:val="left" w:pos="2360" w:leader="none"/>
        </w:tabs>
        <w:spacing w:lineRule="auto" w:line="360" w:before="0" w:after="0"/>
        <w:jc w:val="center"/>
        <w:rPr>
          <w:rFonts w:ascii="Bookman Old Style" w:hAnsi="Bookman Old Style" w:cs="Bookman Old Style"/>
          <w:b/>
          <w:b/>
          <w:bCs/>
          <w:sz w:val="28"/>
          <w:szCs w:val="28"/>
        </w:rPr>
      </w:pPr>
      <w:r>
        <w:rPr>
          <w:rFonts w:cs="Bookman Old Style" w:ascii="Bookman Old Style" w:hAnsi="Bookman Old Style"/>
          <w:b/>
          <w:bCs/>
          <w:sz w:val="28"/>
          <w:szCs w:val="28"/>
        </w:rPr>
        <w:t>Academic Year -</w:t>
      </w:r>
      <w:r>
        <w:rPr>
          <w:rFonts w:cs="Bookman Old Style" w:ascii="Bookman Old Style" w:hAnsi="Bookman Old Style"/>
          <w:b/>
          <w:bCs/>
          <w:sz w:val="24"/>
          <w:szCs w:val="24"/>
        </w:rPr>
        <w:t>2026/2027</w:t>
      </w:r>
    </w:p>
    <w:p>
      <w:pPr>
        <w:pStyle w:val="Normal"/>
        <w:tabs>
          <w:tab w:val="clear" w:pos="720"/>
          <w:tab w:val="left" w:pos="2360" w:leader="none"/>
        </w:tabs>
        <w:spacing w:before="0" w:after="0"/>
        <w:jc w:val="center"/>
        <w:rPr>
          <w:rFonts w:ascii="Bookman Old Style" w:hAnsi="Bookman Old Style" w:cs="Bookman Old Style"/>
          <w:b/>
          <w:b/>
          <w:bCs/>
          <w:sz w:val="24"/>
          <w:szCs w:val="24"/>
        </w:rPr>
      </w:pPr>
      <w:r>
        <w:rPr>
          <w:rFonts w:cs="Bookman Old Style" w:ascii="Bookman Old Style" w:hAnsi="Bookman Old Style"/>
          <w:b/>
          <w:bCs/>
          <w:sz w:val="24"/>
          <w:szCs w:val="24"/>
        </w:rPr>
        <w:t>Semester One-First Session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bCs/>
          <w:sz w:val="24"/>
          <w:szCs w:val="24"/>
        </w:rPr>
      </w:pPr>
      <w:r>
        <w:rPr>
          <w:b/>
          <w:sz w:val="28"/>
        </w:rPr>
        <w:t>(Practice Exam - Unit 3: Let's Explore!)</w:t>
      </w:r>
    </w:p>
    <w:tbl>
      <w:tblPr>
        <w:tblW w:w="10440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6030"/>
        <w:gridCol w:w="3222"/>
      </w:tblGrid>
      <w:tr>
        <w:trPr>
          <w:trHeight w:val="449" w:hRule="atLeast"/>
          <w:cantSplit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48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  <w:u w:val="single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  <w:u w:val="single"/>
              </w:rPr>
              <w:t>Notice:</w:t>
            </w:r>
          </w:p>
        </w:tc>
        <w:tc>
          <w:tcPr>
            <w:tcW w:w="603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6" w:leader="none"/>
              </w:tabs>
              <w:spacing w:lineRule="auto" w:line="480" w:before="0" w:after="0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 xml:space="preserve">Number of Pages: 4 </w:t>
            </w:r>
          </w:p>
        </w:tc>
        <w:tc>
          <w:tcPr>
            <w:tcW w:w="32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20" w:leader="none"/>
              </w:tabs>
              <w:spacing w:lineRule="auto" w:line="240" w:before="0" w:after="0"/>
              <w:ind w:left="0" w:right="230" w:firstLine="72"/>
              <w:rPr>
                <w:rFonts w:ascii="Bookman Old Style" w:hAnsi="Bookman Old Style" w:cs="Bookman Old Style"/>
                <w:b/>
                <w:b/>
                <w:bCs/>
                <w:sz w:val="20"/>
                <w:szCs w:val="20"/>
              </w:rPr>
            </w:pPr>
            <w:r>
              <w:rPr>
                <w:rFonts w:cs="Bookman Old Style" w:ascii="Bookman Old Style" w:hAnsi="Bookman Old Style"/>
                <w:b/>
                <w:bCs/>
                <w:sz w:val="20"/>
                <w:szCs w:val="20"/>
              </w:rPr>
              <w:t>Total Marks: 40</w:t>
            </w:r>
            <w:r>
              <w:rPr>
                <w:rFonts w:cs="Bookman Old Style" w:ascii="Bookman Old Style" w:hAnsi="Bookman Old Style"/>
                <w:b/>
                <w:bCs/>
                <w:color w:val="FF0000"/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i/>
          <w:sz w:val="20"/>
        </w:rPr>
        <w:t>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  <w:sz w:val="16"/>
          <w:szCs w:val="16"/>
        </w:rPr>
      </w:pPr>
      <w:r>
        <w:rPr>
          <w:rFonts w:cs="Arial" w:ascii="Arial" w:hAnsi="Arial"/>
          <w:b/>
          <w:sz w:val="16"/>
          <w:szCs w:val="16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35"/>
        <w:gridCol w:w="1635"/>
        <w:gridCol w:w="1635"/>
        <w:gridCol w:w="1635"/>
        <w:gridCol w:w="1635"/>
        <w:gridCol w:w="1725"/>
      </w:tblGrid>
      <w:tr>
        <w:trPr>
          <w:trHeight w:val="432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1 (5 mks)</w:t>
            </w:r>
          </w:p>
        </w:tc>
      </w:tr>
      <w:tr>
        <w:trPr>
          <w:trHeight w:val="360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b/>
                <w:i/>
                <w:sz w:val="28"/>
                <w:szCs w:val="28"/>
              </w:rPr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A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B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C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D</w:t>
            </w:r>
          </w:p>
        </w:tc>
        <w:tc>
          <w:tcPr>
            <w:tcW w:w="1635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E</w:t>
            </w:r>
          </w:p>
        </w:tc>
        <w:tc>
          <w:tcPr>
            <w:tcW w:w="1725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b/>
                <w:b/>
                <w:bCs/>
              </w:rPr>
            </w:pPr>
            <w:r>
              <w:rPr>
                <w:rFonts w:cs="Arial" w:ascii="Arial" w:hAnsi="Arial"/>
                <w:b/>
                <w:bCs/>
              </w:rPr>
              <w:t>F</w: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32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2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35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725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37" w:hRule="atLeast"/>
          <w:cantSplit/>
        </w:trPr>
        <w:tc>
          <w:tcPr>
            <w:tcW w:w="1045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727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2"/>
        <w:gridCol w:w="646"/>
        <w:gridCol w:w="2738"/>
        <w:gridCol w:w="676"/>
        <w:gridCol w:w="2708"/>
        <w:gridCol w:w="707"/>
        <w:gridCol w:w="2680"/>
      </w:tblGrid>
      <w:tr>
        <w:trPr>
          <w:trHeight w:val="32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LISTENING 2  (5 mks)</w:t>
            </w:r>
          </w:p>
        </w:tc>
      </w:tr>
      <w:tr>
        <w:trPr>
          <w:trHeight w:val="130" w:hRule="atLeast"/>
          <w:cantSplit/>
        </w:trPr>
        <w:tc>
          <w:tcPr>
            <w:tcW w:w="572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3384" w:type="dxa"/>
            <w:gridSpan w:val="2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  <w:tc>
          <w:tcPr>
            <w:tcW w:w="3387" w:type="dxa"/>
            <w:gridSpan w:val="2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i/>
                <w:sz w:val="16"/>
                <w:szCs w:val="16"/>
              </w:rPr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6.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white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model of the solar system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rocket cake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  <w:i/>
                <w:i/>
              </w:rPr>
            </w:pPr>
            <w:r>
              <w:rPr>
                <w:rFonts w:ascii="Arial" w:hAnsi="Arial" w:eastAsia="Times New Roman" w:cs="Arial"/>
                <w:i/>
                <w:i/>
              </w:rPr>
              <w:t xml:space="preserve">a telescope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7.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Room 17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science lab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the garden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8.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food and water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3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 spacesuit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cardboard and coloured paper</w:t>
            </w:r>
          </w:p>
        </w:tc>
      </w:tr>
      <w:tr>
        <w:trPr>
          <w:trHeight w:val="521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9.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before the models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after the models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cs="Verdana" w:ascii="Verdana" w:hAnsi="Verdana"/>
                <w:sz w:val="24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next month</w:t>
            </w:r>
          </w:p>
        </w:tc>
      </w:tr>
      <w:tr>
        <w:trPr>
          <w:trHeight w:val="260" w:hRule="atLeast"/>
          <w:cantSplit/>
        </w:trPr>
        <w:tc>
          <w:tcPr>
            <w:tcW w:w="572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10.</w:t>
            </w:r>
          </w:p>
        </w:tc>
        <w:tc>
          <w:tcPr>
            <w:tcW w:w="64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3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four o'clock</w:t>
            </w:r>
          </w:p>
        </w:tc>
        <w:tc>
          <w:tcPr>
            <w:tcW w:w="676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70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three o'clock</w:t>
            </w:r>
          </w:p>
        </w:tc>
        <w:tc>
          <w:tcPr>
            <w:tcW w:w="707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32"/>
                <w:szCs w:val="28"/>
              </w:rPr>
            </w:pPr>
            <w:r>
              <w:rPr>
                <w:rFonts w:eastAsia="Times New Roman" w:cs="Arial" w:ascii="Arial" w:hAnsi="Arial"/>
                <w:i/>
                <w:sz w:val="32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68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five o'clock</w:t>
            </w:r>
          </w:p>
        </w:tc>
      </w:tr>
      <w:tr>
        <w:trPr>
          <w:trHeight w:val="456" w:hRule="atLeast"/>
          <w:cantSplit/>
        </w:trPr>
        <w:tc>
          <w:tcPr>
            <w:tcW w:w="10727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8"/>
        <w:gridCol w:w="1650"/>
        <w:gridCol w:w="1650"/>
        <w:gridCol w:w="1650"/>
        <w:gridCol w:w="1650"/>
        <w:gridCol w:w="1650"/>
        <w:gridCol w:w="2010"/>
      </w:tblGrid>
      <w:tr>
        <w:trPr>
          <w:trHeight w:val="258" w:hRule="atLeast"/>
          <w:cantSplit/>
        </w:trPr>
        <w:tc>
          <w:tcPr>
            <w:tcW w:w="10818" w:type="dxa"/>
            <w:gridSpan w:val="7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VOCABULARY (5 mks)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comet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rocket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satellite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spacesuit</w:t>
            </w:r>
          </w:p>
        </w:tc>
        <w:tc>
          <w:tcPr>
            <w:tcW w:w="165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star</w:t>
            </w:r>
          </w:p>
        </w:tc>
        <w:tc>
          <w:tcPr>
            <w:tcW w:w="201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2"/>
                <w:szCs w:val="20"/>
              </w:rPr>
              <w:t xml:space="preserve">telescope</w: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4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5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6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456" w:hRule="atLeast"/>
          <w:cantSplit/>
        </w:trPr>
        <w:tc>
          <w:tcPr>
            <w:tcW w:w="558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650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201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81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"/>
        <w:gridCol w:w="558"/>
        <w:gridCol w:w="1921"/>
        <w:gridCol w:w="599"/>
        <w:gridCol w:w="1881"/>
        <w:gridCol w:w="549"/>
        <w:gridCol w:w="1930"/>
        <w:gridCol w:w="590"/>
        <w:gridCol w:w="2340"/>
      </w:tblGrid>
      <w:tr>
        <w:trPr>
          <w:trHeight w:val="360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GRAMMAR (5 mks)</w:t>
            </w:r>
          </w:p>
        </w:tc>
      </w:tr>
      <w:tr>
        <w:trPr>
          <w:trHeight w:val="144" w:hRule="atLeast"/>
          <w:cantSplit/>
        </w:trPr>
        <w:tc>
          <w:tcPr>
            <w:tcW w:w="450" w:type="dxa"/>
            <w:tcBorders>
              <w:top w:val="double" w:sz="4" w:space="0" w:color="000000"/>
              <w:left w:val="doub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5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2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881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4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193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590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  <w:tc>
          <w:tcPr>
            <w:tcW w:w="2340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will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was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7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posts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post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Will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Are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558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deep</w:t>
            </w:r>
          </w:p>
        </w:tc>
        <w:tc>
          <w:tcPr>
            <w:tcW w:w="599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/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tall</w:t>
            </w:r>
          </w:p>
        </w:tc>
        <w:tc>
          <w:tcPr>
            <w:tcW w:w="549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/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504" w:hRule="atLeast"/>
          <w:cantSplit/>
        </w:trPr>
        <w:tc>
          <w:tcPr>
            <w:tcW w:w="45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558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2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far</w:t>
            </w:r>
          </w:p>
        </w:tc>
        <w:tc>
          <w:tcPr>
            <w:tcW w:w="59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881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ascii="Arial" w:hAnsi="Arial" w:eastAsia="Times New Roman" w:cs="Arial"/>
              </w:rPr>
              <w:t xml:space="preserve">wide</w:t>
            </w:r>
          </w:p>
        </w:tc>
        <w:tc>
          <w:tcPr>
            <w:tcW w:w="549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193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590" w:type="dxa"/>
            <w:tcBorders>
              <w:bottom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  <w:tc>
          <w:tcPr>
            <w:tcW w:w="2340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keepNext/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</w:rPr>
            </w:r>
          </w:p>
        </w:tc>
      </w:tr>
      <w:tr>
        <w:trPr>
          <w:trHeight w:val="432" w:hRule="atLeast"/>
          <w:cantSplit/>
        </w:trPr>
        <w:tc>
          <w:tcPr>
            <w:tcW w:w="10818" w:type="dxa"/>
            <w:gridSpan w:val="9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Notes</w:t>
            </w:r>
            <w:r>
              <w:rPr>
                <w:rFonts w:eastAsia="Times New Roman" w:cs="Arial" w:ascii="Arial" w:hAnsi="Arial"/>
                <w:iCs/>
              </w:rPr>
              <w:t xml:space="preserve">: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 xml:space="preserve">.  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440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8"/>
        <w:gridCol w:w="1958"/>
        <w:gridCol w:w="1959"/>
        <w:gridCol w:w="1958"/>
        <w:gridCol w:w="1959"/>
      </w:tblGrid>
      <w:tr>
        <w:trPr>
          <w:trHeight w:val="432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b/>
              </w:rPr>
              <w:t>READING 1  (5 mks)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A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B</w:t>
            </w:r>
          </w:p>
        </w:tc>
        <w:tc>
          <w:tcPr>
            <w:tcW w:w="195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C</w:t>
            </w:r>
          </w:p>
        </w:tc>
        <w:tc>
          <w:tcPr>
            <w:tcW w:w="1958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D</w:t>
            </w:r>
          </w:p>
        </w:tc>
        <w:tc>
          <w:tcPr>
            <w:tcW w:w="195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pacing w:before="0" w:after="0"/>
              <w:jc w:val="center"/>
              <w:rPr>
                <w:rFonts w:ascii="Arial" w:hAnsi="Arial" w:eastAsia="Times New Roman" w:cs="Arial"/>
                <w:b/>
                <w:b/>
                <w:bCs/>
              </w:rPr>
            </w:pPr>
            <w:r>
              <w:rPr>
                <w:rFonts w:eastAsia="Times New Roman" w:cs="Arial" w:ascii="Arial" w:hAnsi="Arial"/>
                <w:b/>
                <w:bCs/>
              </w:rPr>
              <w:t>E</w: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1.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8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2.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3.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9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Verdana" w:ascii="Verdana" w:hAnsi="Verdana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4.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2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3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4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5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6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76" w:hRule="atLeast"/>
          <w:cantSplit/>
        </w:trPr>
        <w:tc>
          <w:tcPr>
            <w:tcW w:w="648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5.</w: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7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8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09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8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0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195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i/>
                <w:i/>
                <w:sz w:val="28"/>
                <w:szCs w:val="28"/>
              </w:rPr>
            </w:pPr>
            <w:r>
              <w:rPr>
                <w:rFonts w:eastAsia="Times New Roman" w:cs="Arial" w:ascii="Arial" w:hAnsi="Arial"/>
                <w:i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0440" w:type="dxa"/>
            <w:gridSpan w:val="6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36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4489"/>
        <w:gridCol w:w="4489"/>
      </w:tblGrid>
      <w:tr>
        <w:trPr>
          <w:trHeight w:val="393" w:hRule="atLeast"/>
          <w:cantSplit/>
        </w:trPr>
        <w:tc>
          <w:tcPr>
            <w:tcW w:w="10368" w:type="dxa"/>
            <w:gridSpan w:val="3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READING 2  (5 mks)</w:t>
            </w:r>
          </w:p>
        </w:tc>
      </w:tr>
      <w:tr>
        <w:trPr>
          <w:trHeight w:val="288" w:hRule="atLeast"/>
          <w:cantSplit/>
        </w:trPr>
        <w:tc>
          <w:tcPr>
            <w:tcW w:w="1390" w:type="dxa"/>
            <w:tcBorders>
              <w:top w:val="double" w:sz="4" w:space="0" w:color="000000"/>
              <w:left w:val="doub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  <w:tc>
          <w:tcPr>
            <w:tcW w:w="4489" w:type="dxa"/>
            <w:tcBorders>
              <w:top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</w:rPr>
              <w:t>True</w:t>
            </w:r>
          </w:p>
        </w:tc>
        <w:tc>
          <w:tcPr>
            <w:tcW w:w="4489" w:type="dxa"/>
            <w:tcBorders>
              <w:top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eastAsia="Times New Roman"/>
              </w:rPr>
            </w:pPr>
            <w:r>
              <w:rPr>
                <w:rFonts w:eastAsia="Arial" w:cs="Arial" w:ascii="Arial" w:hAnsi="Arial"/>
                <w:b/>
              </w:rPr>
              <w:t xml:space="preserve">            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False</w:t>
            </w:r>
          </w:p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  <w:b/>
                <w:b/>
                <w:sz w:val="16"/>
                <w:szCs w:val="16"/>
              </w:rPr>
            </w:pPr>
            <w:r>
              <w:rPr>
                <w:rFonts w:eastAsia="Times New Roman"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6.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2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3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7.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4" name="Oval 3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3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5" name="Oval 2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8.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6" name="Oval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7" name="Oval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504" w:hRule="atLeast"/>
          <w:cantSplit/>
        </w:trPr>
        <w:tc>
          <w:tcPr>
            <w:tcW w:w="1390" w:type="dxa"/>
            <w:tcBorders>
              <w:lef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cs="Arial" w:ascii="Arial" w:hAnsi="Arial"/>
                <w:b/>
              </w:rPr>
              <w:t>9.</w:t>
            </w:r>
          </w:p>
        </w:tc>
        <w:tc>
          <w:tcPr>
            <w:tcW w:w="448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8" name="Oval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20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19" name="Oval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9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97" w:hRule="atLeast"/>
          <w:cantSplit/>
        </w:trPr>
        <w:tc>
          <w:tcPr>
            <w:tcW w:w="1390" w:type="dxa"/>
            <w:tcBorders>
              <w:left w:val="double" w:sz="4" w:space="0" w:color="000000"/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10</w:t>
            </w:r>
          </w:p>
        </w:tc>
        <w:tc>
          <w:tcPr>
            <w:tcW w:w="4489" w:type="dxa"/>
            <w:tcBorders>
              <w:bottom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0" name="Oval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5" fillcolor="black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  <w:tc>
          <w:tcPr>
            <w:tcW w:w="4489" w:type="dxa"/>
            <w:tcBorders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lang w:val="en-US" w:eastAsia="en-US"/>
              </w:rPr>
              <mc:AlternateContent>
                <mc:Choice Requires="wps">
                  <w:drawing>
                    <wp:inline distT="0" distB="0" distL="0" distR="0">
                      <wp:extent cx="189865" cy="90805"/>
                      <wp:effectExtent l="0" t="0" r="0" b="0"/>
                      <wp:docPr id="121" name="Oval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20" cy="907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8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oval id="shape_0" ID="Oval 14" fillcolor="white" stroked="t" o:allowincell="t" style="position:absolute;margin-left:0pt;margin-top:0pt;width:14.9pt;height:7.1pt;mso-wrap-style:none;v-text-anchor:middle;mso-position-horizontal-relative:char">
                      <v:fill o:detectmouseclick="t" type="solid" color2="black"/>
                      <v:stroke color="black" weight="19080" joinstyle="miter" endcap="flat"/>
                      <w10:wrap type="none"/>
                    </v:oval>
                  </w:pict>
                </mc:Fallback>
              </mc:AlternateContent>
            </w:r>
          </w:p>
        </w:tc>
      </w:tr>
      <w:tr>
        <w:trPr>
          <w:trHeight w:val="222" w:hRule="atLeast"/>
          <w:cantSplit/>
        </w:trPr>
        <w:tc>
          <w:tcPr>
            <w:tcW w:w="10368" w:type="dxa"/>
            <w:gridSpan w:val="3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i/>
                <w:u w:val="single"/>
              </w:rPr>
              <w:t>Notes</w:t>
            </w:r>
            <w:r>
              <w:rPr>
                <w:rFonts w:eastAsia="Times New Roman" w:cs="Arial" w:ascii="Arial" w:hAnsi="Arial"/>
                <w:i/>
              </w:rPr>
              <w:t>:</w:t>
            </w:r>
            <w:r>
              <w:rPr>
                <w:rFonts w:eastAsia="Times New Roman" w:cs="Arial" w:ascii="Arial" w:hAnsi="Arial"/>
              </w:rPr>
              <w:t xml:space="preserve">  </w:t>
            </w:r>
            <w:r>
              <w:rPr>
                <w:rFonts w:eastAsia="Times New Roman" w:cs="Arial" w:ascii="Arial" w:hAnsi="Arial"/>
                <w:i/>
              </w:rPr>
              <w:t xml:space="preserve">One mark each.  Responses must be indicated </w:t>
            </w:r>
            <w:r>
              <w:rPr>
                <w:rFonts w:eastAsia="Times New Roman" w:cs="Arial" w:ascii="Arial" w:hAnsi="Arial"/>
                <w:i/>
                <w:u w:val="single"/>
              </w:rPr>
              <w:t>clearly</w:t>
            </w:r>
            <w:r>
              <w:rPr>
                <w:rFonts w:eastAsia="Times New Roman" w:cs="Arial" w:ascii="Arial" w:hAnsi="Arial"/>
                <w:i/>
              </w:rPr>
              <w:t>.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  <w:r>
        <w:br w:type="page"/>
      </w:r>
    </w:p>
    <w:p>
      <w:pPr>
        <w:pStyle w:val="Normal"/>
        <w:spacing w:lineRule="auto" w:line="240" w:before="0" w:after="0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10544" w:type="dxa"/>
        <w:jc w:val="left"/>
        <w:tblInd w:w="-1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9914"/>
      </w:tblGrid>
      <w:tr>
        <w:trPr>
          <w:trHeight w:val="335" w:hRule="atLeast"/>
          <w:cantSplit/>
        </w:trPr>
        <w:tc>
          <w:tcPr>
            <w:tcW w:w="1054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Times New Roman" w:cs="Arial" w:ascii="Arial" w:hAnsi="Arial"/>
                <w:b/>
              </w:rPr>
              <w:t>WRITING 1  (5 mks)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all the information, fully and clearly.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Writing is well-organised and coherent, with only minor language errors.  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Presents most of the information, clearly enough.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contains some noticeable language errors and sometimes lacks coherence.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Manages to present only some of the information; important points are missing or unclear.   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contains frequent errors, some of which obscure meaning.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Attempts to present information, but the results are obviously inadequate.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Writing is poorly-structured, and often unclear with frequent errors.</w:t>
            </w:r>
          </w:p>
        </w:tc>
      </w:tr>
      <w:tr>
        <w:trPr>
          <w:trHeight w:val="670" w:hRule="atLeast"/>
          <w:cantSplit/>
        </w:trPr>
        <w:tc>
          <w:tcPr>
            <w:tcW w:w="6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4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 xml:space="preserve">A </w:t>
            </w:r>
            <w:r>
              <w:rPr>
                <w:rFonts w:eastAsia="Times New Roman" w:cs="Arial" w:ascii="Arial" w:hAnsi="Arial"/>
                <w:u w:val="single"/>
              </w:rPr>
              <w:t>very</w:t>
            </w:r>
            <w:r>
              <w:rPr>
                <w:rFonts w:eastAsia="Times New Roman" w:cs="Arial" w:ascii="Arial" w:hAnsi="Arial"/>
              </w:rPr>
              <w:t xml:space="preserve"> feeble attempt at the task, presenting very little information.    </w:t>
            </w:r>
          </w:p>
          <w:p>
            <w:pPr>
              <w:pStyle w:val="Normal"/>
              <w:spacing w:before="0" w:after="0"/>
              <w:rPr>
                <w:rFonts w:ascii="Arial" w:hAnsi="Arial" w:cs="Arial"/>
              </w:rPr>
            </w:pPr>
            <w:r>
              <w:rPr>
                <w:rFonts w:eastAsia="Times New Roman" w:cs="Arial" w:ascii="Arial" w:hAnsi="Arial"/>
              </w:rPr>
              <w:t>–</w:t>
            </w:r>
            <w:r>
              <w:rPr>
                <w:rFonts w:eastAsia="Arial" w:cs="Arial" w:ascii="Arial" w:hAnsi="Arial"/>
              </w:rPr>
              <w:t xml:space="preserve"> </w:t>
            </w:r>
            <w:r>
              <w:rPr>
                <w:rFonts w:eastAsia="Times New Roman" w:cs="Arial" w:ascii="Arial" w:hAnsi="Arial"/>
              </w:rPr>
              <w:t>Language used is extremely limited and/or seriously distorted.</w:t>
            </w:r>
          </w:p>
        </w:tc>
      </w:tr>
      <w:tr>
        <w:trPr>
          <w:trHeight w:val="766" w:hRule="atLeast"/>
          <w:cantSplit/>
        </w:trPr>
        <w:tc>
          <w:tcPr>
            <w:tcW w:w="6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0</w:t>
            </w:r>
          </w:p>
        </w:tc>
        <w:tc>
          <w:tcPr>
            <w:tcW w:w="9914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 Irrelevant (Completely unrelated to the topic/ information provided)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Just copied from the Q-paper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 English  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0458" w:type="dxa"/>
        <w:jc w:val="left"/>
        <w:tblInd w:w="-12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9918"/>
      </w:tblGrid>
      <w:tr>
        <w:trPr>
          <w:trHeight w:val="182" w:hRule="atLeast"/>
          <w:cantSplit/>
        </w:trPr>
        <w:tc>
          <w:tcPr>
            <w:tcW w:w="1045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bookmarkStart w:id="0" w:name="_Hlk527147095"/>
            <w:bookmarkEnd w:id="0"/>
            <w:r>
              <w:rPr>
                <w:rFonts w:eastAsia="Times New Roman" w:cs="Arial" w:ascii="Arial" w:hAnsi="Arial"/>
                <w:b/>
              </w:rPr>
              <w:t xml:space="preserve">WRITING2  </w:t>
            </w:r>
            <w:r>
              <w:rPr>
                <w:rFonts w:cs="Arial" w:ascii="Arial" w:hAnsi="Arial"/>
                <w:b/>
              </w:rPr>
              <w:t>(5 mks)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5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very</w:t>
            </w:r>
            <w:r>
              <w:rPr>
                <w:rFonts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very clear.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Vocabulary are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4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good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almost always 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mostly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3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clear enough.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reasonably correct and 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reasonably good.</w:t>
            </w:r>
          </w:p>
        </w:tc>
      </w:tr>
      <w:tr>
        <w:trPr>
          <w:trHeight w:val="1296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2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inadequate</w:t>
            </w:r>
            <w:r>
              <w:rPr>
                <w:rFonts w:cs="Arial" w:ascii="Arial" w:hAnsi="Arial"/>
                <w:iCs/>
              </w:rPr>
              <w:t>.</w:t>
            </w:r>
          </w:p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sometimes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quite often incorrect or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often inaccurate.</w:t>
            </w:r>
          </w:p>
        </w:tc>
      </w:tr>
      <w:tr>
        <w:trPr>
          <w:trHeight w:val="1162" w:hRule="atLeast"/>
          <w:cantSplit/>
        </w:trPr>
        <w:tc>
          <w:tcPr>
            <w:tcW w:w="54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sz w:val="24"/>
                <w:szCs w:val="24"/>
              </w:rPr>
            </w:pPr>
            <w:r>
              <w:rPr>
                <w:rFonts w:eastAsia="Times New Roman" w:cs="Arial" w:ascii="Arial" w:hAnsi="Arial"/>
                <w:b/>
                <w:sz w:val="24"/>
                <w:szCs w:val="24"/>
              </w:rPr>
              <w:t>1</w:t>
            </w:r>
          </w:p>
        </w:tc>
        <w:tc>
          <w:tcPr>
            <w:tcW w:w="99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left="242" w:hanging="242"/>
              <w:rPr/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 xml:space="preserve">Task achievement is </w:t>
            </w:r>
            <w:r>
              <w:rPr>
                <w:rFonts w:cs="Arial" w:ascii="Arial" w:hAnsi="Arial"/>
                <w:iCs/>
                <w:u w:val="single"/>
              </w:rPr>
              <w:t>poor</w:t>
            </w:r>
            <w:r>
              <w:rPr>
                <w:rFonts w:cs="Arial" w:ascii="Arial" w:hAnsi="Arial"/>
                <w:iCs/>
              </w:rPr>
              <w:t xml:space="preserve">. 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Meaning is often unclear.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Grammar/ Vocab are very often incorrect and inappropriate.</w:t>
            </w:r>
          </w:p>
          <w:p>
            <w:pPr>
              <w:pStyle w:val="Normal"/>
              <w:spacing w:before="0" w:after="0"/>
              <w:ind w:left="242" w:hanging="242"/>
              <w:rPr>
                <w:rFonts w:ascii="Arial" w:hAnsi="Arial" w:cs="Arial"/>
                <w:iCs/>
              </w:rPr>
            </w:pPr>
            <w:r>
              <w:rPr>
                <w:rFonts w:cs="Arial" w:ascii="Arial" w:hAnsi="Arial"/>
                <w:iCs/>
              </w:rPr>
              <w:t>–</w:t>
            </w:r>
            <w:r>
              <w:rPr>
                <w:rFonts w:eastAsia="Arial" w:cs="Arial" w:ascii="Arial" w:hAnsi="Arial"/>
                <w:iCs/>
              </w:rPr>
              <w:t xml:space="preserve"> </w:t>
            </w:r>
            <w:r>
              <w:rPr>
                <w:rFonts w:cs="Arial" w:ascii="Arial" w:hAnsi="Arial"/>
                <w:iCs/>
              </w:rPr>
              <w:t>Spelling and punctuation are very poor.</w:t>
            </w:r>
          </w:p>
        </w:tc>
      </w:tr>
      <w:tr>
        <w:trPr>
          <w:trHeight w:val="864" w:hRule="atLeast"/>
          <w:cantSplit/>
        </w:trPr>
        <w:tc>
          <w:tcPr>
            <w:tcW w:w="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</w:rPr>
            </w:pPr>
            <w:r>
              <w:rPr>
                <w:rFonts w:eastAsia="Times New Roman" w:cs="Arial" w:ascii="Arial" w:hAnsi="Arial"/>
                <w:b/>
              </w:rPr>
              <w:t>0</w:t>
            </w:r>
          </w:p>
        </w:tc>
        <w:tc>
          <w:tcPr>
            <w:tcW w:w="99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i/>
                <w:iCs/>
                <w:u w:val="single"/>
              </w:rPr>
              <w:t>No attempt at the task</w:t>
            </w:r>
            <w:r>
              <w:rPr>
                <w:rFonts w:eastAsia="Times New Roman" w:cs="Arial" w:ascii="Arial" w:hAnsi="Arial"/>
                <w:i/>
                <w:iCs/>
              </w:rPr>
              <w:t xml:space="preserve">:   </w:t>
            </w:r>
            <w:r>
              <w:rPr>
                <w:rFonts w:eastAsia="Times New Roman" w:cs="Arial" w:ascii="Arial" w:hAnsi="Arial"/>
                <w:u w:val="single"/>
              </w:rPr>
              <w:t>EITHER</w:t>
            </w:r>
            <w:r>
              <w:rPr>
                <w:rFonts w:eastAsia="Times New Roman" w:cs="Arial" w:ascii="Arial" w:hAnsi="Arial"/>
              </w:rPr>
              <w:t xml:space="preserve"> Irrelevant (Completely unrelated to the task/ instructions)</w:t>
            </w:r>
          </w:p>
          <w:p>
            <w:pPr>
              <w:pStyle w:val="Normal"/>
              <w:spacing w:before="0" w:after="0"/>
              <w:rPr>
                <w:rFonts w:ascii="Arial" w:hAnsi="Arial" w:eastAsia="Times New Roman" w:cs="Arial"/>
              </w:rPr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Just copied from the Q-paper OR Hardly any writing at all, </w:t>
            </w: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Not written in English</w:t>
            </w:r>
          </w:p>
          <w:p>
            <w:pPr>
              <w:pStyle w:val="Normal"/>
              <w:spacing w:before="0" w:after="0"/>
              <w:rPr/>
            </w:pPr>
            <w:r>
              <w:rPr>
                <w:rFonts w:eastAsia="Times New Roman" w:cs="Arial" w:ascii="Arial" w:hAnsi="Arial"/>
                <w:u w:val="single"/>
              </w:rPr>
              <w:t>OR</w:t>
            </w:r>
            <w:r>
              <w:rPr>
                <w:rFonts w:eastAsia="Times New Roman" w:cs="Arial" w:ascii="Arial" w:hAnsi="Arial"/>
              </w:rPr>
              <w:t xml:space="preserve"> Complete nonsense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2240" w:h="15840"/>
      <w:pgMar w:left="1008" w:right="1008" w:gutter="0" w:header="144" w:top="540" w:footer="720" w:bottom="100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Segoe UI">
    <w:charset w:val="00"/>
    <w:family w:val="swiss"/>
    <w:pitch w:val="variable"/>
  </w:font>
  <w:font w:name="Bookman Old Style">
    <w:charset w:val="00"/>
    <w:family w:val="roman"/>
    <w:pitch w:val="variable"/>
  </w:font>
  <w:font w:name="Verdan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jc w:val="center"/>
      <w:rPr/>
    </w:pPr>
    <w:r>
      <w:rPr/>
      <w:t xml:space="preserve">Page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1</w:t>
    </w:r>
    <w:r>
      <w:rPr>
        <w:sz w:val="24"/>
        <w:b/>
        <w:szCs w:val="24"/>
        <w:bCs/>
      </w:rPr>
      <w:fldChar w:fldCharType="end"/>
    </w:r>
    <w:r>
      <w:rPr/>
      <w:t xml:space="preserve"> of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\* ARABIC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</w:p>
  <w:p>
    <w:pPr>
      <w:pStyle w:val="Footer"/>
      <w:spacing w:before="0" w:after="20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</w:r>
  </w:p>
  <w:tbl>
    <w:tblPr>
      <w:tblW w:w="10379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57"/>
      <w:gridCol w:w="270"/>
      <w:gridCol w:w="2833"/>
      <w:gridCol w:w="270"/>
      <w:gridCol w:w="2387"/>
      <w:gridCol w:w="270"/>
      <w:gridCol w:w="2592"/>
    </w:tblGrid>
    <w:tr>
      <w:trPr>
        <w:trHeight w:val="23" w:hRule="atLeast"/>
      </w:trPr>
      <w:tc>
        <w:tcPr>
          <w:tcW w:w="1757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English Language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833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Grade Five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387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center"/>
            <w:rPr/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Semester One- 1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vertAlign w:val="superscript"/>
              <w:lang w:val="en-US"/>
            </w:rPr>
            <w:t>st</w:t>
          </w: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Header"/>
            <w:tabs>
              <w:tab w:val="clear" w:pos="4320"/>
              <w:tab w:val="clear" w:pos="8640"/>
              <w:tab w:val="center" w:pos="5112" w:leader="none"/>
              <w:tab w:val="right" w:pos="10224" w:leader="none"/>
            </w:tabs>
            <w:snapToGrid w:val="false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</w:r>
        </w:p>
      </w:tc>
      <w:tc>
        <w:tcPr>
          <w:tcW w:w="2592" w:type="dxa"/>
          <w:tcBorders/>
        </w:tcPr>
        <w:p>
          <w:pPr>
            <w:pStyle w:val="Header"/>
            <w:tabs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jc w:val="right"/>
            <w:rPr>
              <w:rFonts w:ascii="Bookman Old Style" w:hAnsi="Bookman Old Style" w:cs="Bookman Old Style"/>
              <w:b/>
              <w:b/>
              <w:bCs/>
              <w:sz w:val="16"/>
              <w:szCs w:val="16"/>
              <w:lang w:val="en-US"/>
            </w:rPr>
          </w:pPr>
          <w:r>
            <w:rPr>
              <w:rFonts w:cs="Bookman Old Style" w:ascii="Bookman Old Style" w:hAnsi="Bookman Old Style"/>
              <w:b/>
              <w:bCs/>
              <w:sz w:val="16"/>
              <w:szCs w:val="16"/>
              <w:lang w:val="en-US"/>
            </w:rPr>
            <w:t>Academic year: 2026/2027</w:t>
          </w:r>
        </w:p>
      </w:tc>
    </w:tr>
  </w:tbl>
  <w:p>
    <w:pPr>
      <w:pStyle w:val="Header"/>
      <w:tabs>
        <w:tab w:val="left" w:pos="915" w:leader="none"/>
        <w:tab w:val="center" w:pos="4320" w:leader="none"/>
        <w:tab w:val="right" w:pos="8640" w:leader="none"/>
      </w:tabs>
      <w:rPr/>
    </w:pPr>
    <w:r>
      <w:rPr/>
      <w:tab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108" w:firstLine="72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Calibri" w:cs="Arial"/>
      <w:i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cs="Aria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Arial" w:hAnsi="Arial" w:cs="Arial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7z0">
    <w:name w:val="WW8Num7z0"/>
    <w:qFormat/>
    <w:rPr>
      <w:rFonts w:ascii="Arial" w:hAnsi="Arial" w:cs="Aria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7z3">
    <w:name w:val="WW8Num7z3"/>
    <w:qFormat/>
    <w:rPr>
      <w:rFonts w:ascii="Symbol" w:hAnsi="Symbol" w:cs="Symbol"/>
    </w:rPr>
  </w:style>
  <w:style w:type="character" w:styleId="WW8Num8z0">
    <w:name w:val="WW8Num8z0"/>
    <w:qFormat/>
    <w:rPr>
      <w:rFonts w:ascii="Arial" w:hAnsi="Arial" w:cs="Aria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8z3">
    <w:name w:val="WW8Num8z3"/>
    <w:qFormat/>
    <w:rPr>
      <w:rFonts w:ascii="Symbol" w:hAnsi="Symbol" w:cs="Symbol"/>
    </w:rPr>
  </w:style>
  <w:style w:type="character" w:styleId="DefaultParagraphFont">
    <w:name w:val="Default Paragraph Font"/>
    <w:qFormat/>
    <w:rPr/>
  </w:style>
  <w:style w:type="character" w:styleId="BodyText2Char">
    <w:name w:val="Body Text 2 Char"/>
    <w:qFormat/>
    <w:rPr>
      <w:rFonts w:ascii="Arial" w:hAnsi="Arial" w:eastAsia="Times New Roman" w:cs="Arial"/>
      <w:i/>
      <w:iCs/>
      <w:sz w:val="22"/>
      <w:szCs w:val="22"/>
    </w:rPr>
  </w:style>
  <w:style w:type="character" w:styleId="HeaderChar">
    <w:name w:val="Header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itleChar">
    <w:name w:val="Title Char"/>
    <w:qFormat/>
    <w:rPr>
      <w:rFonts w:ascii="Arial" w:hAnsi="Arial" w:eastAsia="Times New Roman" w:cs="Arial"/>
      <w:b/>
      <w:sz w:val="28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Arial" w:hAnsi="Arial" w:eastAsia="Times New Roman" w:cs="Arial"/>
      <w:b/>
      <w:sz w:val="28"/>
      <w:szCs w:val="20"/>
      <w:lang w:val="en-US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ascii="Arial" w:hAnsi="Arial" w:eastAsia="Times New Roman" w:cs="Arial"/>
      <w:i/>
      <w:iCs/>
      <w:lang w:val="en-US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Default">
    <w:name w:val="Default"/>
    <w:qFormat/>
    <w:pPr>
      <w:widowControl/>
      <w:autoSpaceDE w:val="false"/>
      <w:bidi w:val="0"/>
    </w:pPr>
    <w:rPr>
      <w:rFonts w:ascii="Segoe UI" w:hAnsi="Segoe UI" w:eastAsia="Calibri" w:cs="Segoe UI"/>
      <w:color w:val="000000"/>
      <w:sz w:val="24"/>
      <w:szCs w:val="24"/>
      <w:lang w:val="en-US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2024-09-01T09:18:00Z</dcterms:created>
  <dc:creator>Mikeo' Reilly</dc:creator>
  <dc:description/>
  <cp:keywords/>
  <dc:language>en-US</dc:language>
  <cp:lastModifiedBy>NOURA AL KALBANI</cp:lastModifiedBy>
  <cp:lastPrinted>2011-10-10T08:48:00Z</cp:lastPrinted>
  <dcterms:modified xsi:type="dcterms:W3CDTF">2026-09-07T12:13:00Z</dcterms:modified>
  <cp:revision>17</cp:revision>
  <dc:subject/>
  <dc:title/>
</cp:coreProperties>
</file>