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lang w:val="en-US" w:eastAsia="en-US"/>
        </w:rPr>
      </w:pPr>
      <w:r>
        <w:rPr>
          <w:lang w:val="en-US" w:eastAsia="en-US"/>
        </w:rPr>
        <w:drawing>
          <wp:anchor behindDoc="0" distT="0" distB="0" distL="114935" distR="114935" simplePos="0" locked="0" layoutInCell="0" allowOverlap="1" relativeHeight="2">
            <wp:simplePos x="0" y="0"/>
            <wp:positionH relativeFrom="column">
              <wp:posOffset>2268855</wp:posOffset>
            </wp:positionH>
            <wp:positionV relativeFrom="paragraph">
              <wp:posOffset>-485775</wp:posOffset>
            </wp:positionV>
            <wp:extent cx="1630680" cy="952500"/>
            <wp:effectExtent l="0" t="0" r="0" b="0"/>
            <wp:wrapNone/>
            <wp:docPr id="1" name="Picture 2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56" descr=""/>
                    <pic:cNvPicPr>
                      <a:picLocks noChangeAspect="1" noChangeArrowheads="1"/>
                    </pic:cNvPicPr>
                  </pic:nvPicPr>
                  <pic:blipFill>
                    <a:blip r:embed="rId2"/>
                    <a:srcRect l="-20" t="-29" r="-20" b="-29"/>
                    <a:stretch>
                      <a:fillRect/>
                    </a:stretch>
                  </pic:blipFill>
                  <pic:spPr bwMode="auto">
                    <a:xfrm>
                      <a:off x="0" y="0"/>
                      <a:ext cx="1630680" cy="952500"/>
                    </a:xfrm>
                    <a:prstGeom prst="rect">
                      <a:avLst/>
                    </a:prstGeom>
                  </pic:spPr>
                </pic:pic>
              </a:graphicData>
            </a:graphic>
          </wp:anchor>
        </w:drawing>
      </w:r>
    </w:p>
    <w:p>
      <w:pPr>
        <w:pStyle w:val="Heading1"/>
        <w:rPr/>
      </w:pPr>
      <w:r>
        <w:rPr/>
      </w:r>
    </w:p>
    <w:p>
      <w:pPr>
        <w:pStyle w:val="Heading1"/>
        <w:rPr/>
      </w:pPr>
      <w:r>
        <w:rPr/>
      </w:r>
    </w:p>
    <w:p>
      <w:pPr>
        <w:pStyle w:val="Heading1"/>
        <w:rPr>
          <w:lang w:val="en-US"/>
        </w:rPr>
      </w:pPr>
      <w:r>
        <w:rPr/>
        <w:t>GRADE FIVE - LISTENING SCRIPT- SEMESTER ONE-  FIRST SESSION</w:t>
      </w:r>
      <w:r>
        <w:rPr>
          <w:lang w:val="en-US"/>
        </w:rPr>
        <w:t xml:space="preserve"> </w:t>
      </w:r>
    </w:p>
    <w:p>
      <w:pPr>
        <w:pStyle w:val="Normal"/>
        <w:spacing w:lineRule="auto" w:line="240" w:before="0" w:after="0"/>
        <w:jc w:val="center"/>
        <w:rPr>
          <w:sz w:val="16"/>
          <w:szCs w:val="16"/>
          <w:lang w:val="en-US"/>
        </w:rPr>
      </w:pPr>
      <w:r>
        <w:rPr>
          <w:i/>
          <w:sz w:val="20"/>
        </w:rPr>
        <w:t>(Practice Exam - Unit 3: Let's Explore!) - Prepared by Mohamed Mostafa Al Shorbagy, Regional Supervisor, Wusta Governorate</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1</w:t>
      </w:r>
    </w:p>
    <w:p>
      <w:pPr>
        <w:pStyle w:val="Normal"/>
        <w:spacing w:lineRule="auto" w:line="240" w:before="0" w:after="0"/>
        <w:rPr/>
      </w:pPr>
      <w:r>
        <w:rPr/>
        <w:t xml:space="preserve">(You will hear five short conversations about space.)</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tbl>
      <w:tblPr>
        <w:tblW w:w="10458" w:type="dxa"/>
        <w:jc w:val="left"/>
        <w:tblInd w:w="-113" w:type="dxa"/>
        <w:tblLayout w:type="fixed"/>
        <w:tblCellMar>
          <w:top w:w="0" w:type="dxa"/>
          <w:left w:w="108" w:type="dxa"/>
          <w:bottom w:w="0" w:type="dxa"/>
          <w:right w:w="108" w:type="dxa"/>
        </w:tblCellMar>
      </w:tblPr>
      <w:tblGrid>
        <w:gridCol w:w="918"/>
        <w:gridCol w:w="9540"/>
      </w:tblGrid>
      <w:tr>
        <w:trPr>
          <w:trHeight w:val="432" w:hRule="atLeast"/>
          <w:cantSplit/>
        </w:trPr>
        <w:tc>
          <w:tcPr>
            <w:tcW w:w="918" w:type="dxa"/>
            <w:tcBorders>
              <w:top w:val="single" w:sz="4" w:space="0" w:color="000000"/>
              <w:left w:val="single" w:sz="4" w:space="0" w:color="000000"/>
            </w:tcBorders>
            <w:vAlign w:val="center"/>
          </w:tcPr>
          <w:p>
            <w:pPr>
              <w:pStyle w:val="Normal"/>
              <w:spacing w:before="0" w:after="0"/>
              <w:rPr>
                <w:rFonts w:ascii="Times New Roman" w:hAnsi="Times New Roman" w:cs="Times New Roman"/>
                <w:b/>
                <w:b/>
                <w:sz w:val="24"/>
                <w:szCs w:val="24"/>
              </w:rPr>
            </w:pPr>
            <w:r>
              <w:rPr>
                <w:rFonts w:cs="Times New Roman" w:ascii="Times New Roman" w:hAnsi="Times New Roman"/>
                <w:b/>
                <w:sz w:val="24"/>
                <w:szCs w:val="24"/>
              </w:rPr>
              <w:t>One:</w:t>
            </w:r>
          </w:p>
        </w:tc>
        <w:tc>
          <w:tcPr>
            <w:tcW w:w="9540" w:type="dxa"/>
            <w:tcBorders>
              <w:top w:val="single" w:sz="4" w:space="0" w:color="000000"/>
              <w:right w:val="single" w:sz="4" w:space="0" w:color="000000"/>
            </w:tcBorders>
            <w:vAlign w:val="center"/>
          </w:tcPr>
          <w:p>
            <w:pPr>
              <w:pStyle w:val="Normal"/>
              <w:snapToGrid w:val="false"/>
              <w:spacing w:before="0" w:after="0"/>
              <w:rPr>
                <w:rFonts w:ascii="Times New Roman" w:hAnsi="Times New Roman" w:cs="Times New Roman"/>
                <w:b/>
                <w:b/>
                <w:sz w:val="16"/>
                <w:szCs w:val="16"/>
              </w:rPr>
            </w:pPr>
            <w:r>
              <w:rPr>
                <w:rFonts w:cs="Times New Roman" w:ascii="Times New Roman" w:hAnsi="Times New Roman"/>
                <w:b/>
                <w:sz w:val="16"/>
                <w:szCs w:val="16"/>
              </w:rPr>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F:</w:t>
            </w:r>
          </w:p>
        </w:tc>
        <w:tc>
          <w:tcPr>
            <w:tcW w:w="9540" w:type="dxa"/>
            <w:tcBorders>
              <w:right w:val="single" w:sz="4" w:space="0" w:color="000000"/>
            </w:tcBorders>
          </w:tcPr>
          <w:p>
            <w:pPr>
              <w:pStyle w:val="Normal"/>
              <w:snapToGrid w:val="false"/>
              <w:spacing w:before="0" w:after="0"/>
              <w:rPr>
                <w:rFonts w:ascii="Times New Roman" w:hAnsi="Times New Roman" w:cs="Times New Roman"/>
                <w:b/>
                <w:b/>
                <w:i/>
                <w:i/>
                <w:sz w:val="24"/>
                <w:szCs w:val="24"/>
              </w:rPr>
            </w:pPr>
            <w:r>
              <w:rPr>
                <w:rFonts w:ascii="Times New Roman" w:hAnsi="Times New Roman" w:cs="Times New Roman"/>
                <w:b/>
                <w:b/>
                <w:i/>
                <w:i/>
                <w:sz w:val="20"/>
                <w:szCs w:val="24"/>
              </w:rPr>
              <w:t xml:space="preserve">Wow, look at this photo, Hamad!</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M:</w:t>
            </w:r>
          </w:p>
        </w:tc>
        <w:tc>
          <w:tcPr>
            <w:tcW w:w="9540" w:type="dxa"/>
            <w:tcBorders>
              <w:right w:val="single" w:sz="4" w:space="0" w:color="000000"/>
            </w:tcBorders>
          </w:tcPr>
          <w:p>
            <w:pPr>
              <w:pStyle w:val="Normal"/>
              <w:snapToGrid w:val="false"/>
              <w:spacing w:before="0" w:after="0"/>
              <w:rPr>
                <w:rFonts w:ascii="Times New Roman" w:hAnsi="Times New Roman" w:cs="Times New Roman"/>
                <w:b/>
                <w:b/>
                <w:i/>
                <w:i/>
                <w:sz w:val="24"/>
                <w:szCs w:val="24"/>
              </w:rPr>
            </w:pPr>
            <w:r>
              <w:rPr>
                <w:rFonts w:ascii="Times New Roman" w:hAnsi="Times New Roman" w:cs="Times New Roman"/>
                <w:b/>
                <w:b/>
                <w:i/>
                <w:i/>
                <w:sz w:val="20"/>
                <w:szCs w:val="24"/>
              </w:rPr>
              <w:t xml:space="preserve">It's my cousin. He's an astronaut.</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F:</w:t>
            </w:r>
          </w:p>
        </w:tc>
        <w:tc>
          <w:tcPr>
            <w:tcW w:w="9540" w:type="dxa"/>
            <w:tcBorders>
              <w:right w:val="single" w:sz="4" w:space="0" w:color="000000"/>
            </w:tcBorders>
          </w:tcPr>
          <w:p>
            <w:pPr>
              <w:pStyle w:val="Normal"/>
              <w:snapToGrid w:val="false"/>
              <w:spacing w:before="0" w:after="0"/>
              <w:rPr>
                <w:rFonts w:ascii="Times New Roman" w:hAnsi="Times New Roman" w:cs="Times New Roman"/>
                <w:b/>
                <w:b/>
                <w:i/>
                <w:i/>
                <w:sz w:val="24"/>
                <w:szCs w:val="24"/>
              </w:rPr>
            </w:pPr>
            <w:r>
              <w:rPr>
                <w:rFonts w:ascii="Times New Roman" w:hAnsi="Times New Roman" w:cs="Times New Roman"/>
                <w:b/>
                <w:b/>
                <w:i/>
                <w:i/>
                <w:sz w:val="20"/>
                <w:szCs w:val="24"/>
              </w:rPr>
              <w:t xml:space="preserve">What is he wearing? It looks very big and heavy.</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M:</w:t>
            </w:r>
          </w:p>
        </w:tc>
        <w:tc>
          <w:tcPr>
            <w:tcW w:w="9540" w:type="dxa"/>
            <w:tcBorders>
              <w:right w:val="single" w:sz="4" w:space="0" w:color="000000"/>
            </w:tcBorders>
          </w:tcPr>
          <w:p>
            <w:pPr>
              <w:pStyle w:val="Normal"/>
              <w:snapToGrid w:val="false"/>
              <w:spacing w:before="0" w:after="0"/>
              <w:rPr>
                <w:rFonts w:ascii="Times New Roman" w:hAnsi="Times New Roman" w:cs="Times New Roman"/>
                <w:b/>
                <w:b/>
                <w:i/>
                <w:i/>
                <w:sz w:val="24"/>
                <w:szCs w:val="24"/>
              </w:rPr>
            </w:pPr>
            <w:r>
              <w:rPr>
                <w:rFonts w:ascii="Times New Roman" w:hAnsi="Times New Roman" w:cs="Times New Roman"/>
                <w:b/>
                <w:b/>
                <w:i/>
                <w:i/>
                <w:sz w:val="20"/>
                <w:szCs w:val="24"/>
              </w:rPr>
              <w:t xml:space="preserve">It's special clothing. Astronauts wear it when they work outside in space. It keeps them safe and helps them breathe.</w:t>
            </w:r>
          </w:p>
        </w:tc>
      </w:tr>
      <w:tr>
        <w:trPr>
          <w:trHeight w:val="218" w:hRule="atLeast"/>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cs="Times New Roman" w:ascii="Times New Roman" w:hAnsi="Times New Roman"/>
                <w:b/>
                <w:sz w:val="24"/>
                <w:szCs w:val="24"/>
              </w:rPr>
              <w:t>Two:</w:t>
            </w:r>
          </w:p>
        </w:tc>
        <w:tc>
          <w:tcPr>
            <w:tcW w:w="9540" w:type="dxa"/>
            <w:tcBorders>
              <w:right w:val="single" w:sz="4" w:space="0" w:color="000000"/>
            </w:tcBorders>
          </w:tcPr>
          <w:p>
            <w:pPr>
              <w:pStyle w:val="Normal"/>
              <w:spacing w:before="0" w:after="0"/>
              <w:rPr>
                <w:rFonts w:ascii="Times New Roman" w:hAnsi="Times New Roman" w:eastAsia="Times New Roman" w:cs="Times New Roman"/>
                <w:b/>
                <w:b/>
                <w:i/>
                <w:i/>
                <w:sz w:val="24"/>
                <w:szCs w:val="24"/>
              </w:rPr>
            </w:pPr>
            <w:r>
              <w:rPr>
                <w:rFonts w:eastAsia="Times New Roman" w:cs="Times New Roman" w:ascii="Times New Roman" w:hAnsi="Times New Roman"/>
                <w:b/>
                <w:i/>
                <w:sz w:val="24"/>
                <w:szCs w:val="24"/>
              </w:rPr>
              <w:t xml:space="preserve">        </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F:</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24"/>
                <w:szCs w:val="24"/>
              </w:rPr>
            </w:pPr>
            <w:r>
              <w:rPr>
                <w:rFonts w:ascii="Times New Roman" w:hAnsi="Times New Roman" w:cs="Times New Roman"/>
                <w:b/>
                <w:b/>
                <w:sz w:val="20"/>
                <w:szCs w:val="24"/>
              </w:rPr>
              <w:t xml:space="preserve">What are you looking at, Salem?</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M:</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24"/>
                <w:szCs w:val="24"/>
              </w:rPr>
            </w:pPr>
            <w:r>
              <w:rPr>
                <w:rFonts w:ascii="Times New Roman" w:hAnsi="Times New Roman" w:cs="Times New Roman"/>
                <w:b/>
                <w:b/>
                <w:sz w:val="20"/>
                <w:szCs w:val="24"/>
              </w:rPr>
              <w:t xml:space="preserve">A photo from a satellite. You can see our planet.</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F:</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24"/>
                <w:szCs w:val="24"/>
              </w:rPr>
            </w:pPr>
            <w:r>
              <w:rPr>
                <w:rFonts w:ascii="Times New Roman" w:hAnsi="Times New Roman" w:cs="Times New Roman"/>
                <w:b/>
                <w:b/>
                <w:sz w:val="20"/>
                <w:szCs w:val="24"/>
              </w:rPr>
              <w:t xml:space="preserve">It's beautiful! The blue parts are the oceans.</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M:</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24"/>
                <w:szCs w:val="24"/>
              </w:rPr>
            </w:pPr>
            <w:r>
              <w:rPr>
                <w:rFonts w:ascii="Times New Roman" w:hAnsi="Times New Roman" w:cs="Times New Roman"/>
                <w:b/>
                <w:b/>
                <w:sz w:val="20"/>
                <w:szCs w:val="24"/>
              </w:rPr>
              <w:t xml:space="preserve">Yes. From space, you can see the oceans, the land and the clouds. There's no line between countries!</w:t>
            </w:r>
          </w:p>
        </w:tc>
      </w:tr>
      <w:tr>
        <w:trPr>
          <w:trHeight w:val="432" w:hRule="atLeast"/>
          <w:cantSplit/>
        </w:trPr>
        <w:tc>
          <w:tcPr>
            <w:tcW w:w="918" w:type="dxa"/>
            <w:tcBorders>
              <w:left w:val="single" w:sz="4" w:space="0" w:color="000000"/>
            </w:tcBorders>
            <w:vAlign w:val="center"/>
          </w:tcPr>
          <w:p>
            <w:pPr>
              <w:pStyle w:val="Normal"/>
              <w:spacing w:before="0" w:after="0"/>
              <w:rPr>
                <w:rFonts w:ascii="Times New Roman" w:hAnsi="Times New Roman" w:cs="Times New Roman"/>
                <w:b/>
                <w:b/>
                <w:sz w:val="24"/>
                <w:szCs w:val="24"/>
              </w:rPr>
            </w:pPr>
            <w:r>
              <w:rPr>
                <w:rFonts w:cs="Times New Roman" w:ascii="Times New Roman" w:hAnsi="Times New Roman"/>
                <w:b/>
                <w:sz w:val="24"/>
                <w:szCs w:val="24"/>
              </w:rPr>
              <w:t>Three:</w:t>
            </w:r>
          </w:p>
        </w:tc>
        <w:tc>
          <w:tcPr>
            <w:tcW w:w="9540" w:type="dxa"/>
            <w:tcBorders>
              <w:right w:val="single" w:sz="4" w:space="0" w:color="000000"/>
            </w:tcBorders>
            <w:vAlign w:val="center"/>
          </w:tcPr>
          <w:p>
            <w:pPr>
              <w:pStyle w:val="Normal"/>
              <w:spacing w:before="0" w:after="0"/>
              <w:rPr>
                <w:rFonts w:ascii="Times New Roman" w:hAnsi="Times New Roman" w:cs="Times New Roman"/>
                <w:sz w:val="16"/>
                <w:szCs w:val="16"/>
              </w:rPr>
            </w:pPr>
            <w:r>
              <w:rPr>
                <w:rFonts w:eastAsia="Times New Roman" w:cs="Times New Roman" w:ascii="Times New Roman" w:hAnsi="Times New Roman"/>
                <w:b/>
                <w:i/>
                <w:iCs/>
                <w:sz w:val="24"/>
                <w:szCs w:val="24"/>
              </w:rPr>
              <w:t xml:space="preserve">  </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M:</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24"/>
                <w:szCs w:val="24"/>
              </w:rPr>
            </w:pPr>
            <w:r>
              <w:rPr>
                <w:rFonts w:ascii="Times New Roman" w:hAnsi="Times New Roman" w:cs="Times New Roman"/>
                <w:b/>
                <w:b/>
                <w:sz w:val="20"/>
                <w:szCs w:val="24"/>
              </w:rPr>
              <w:t xml:space="preserve">What are you doing tonight, Reem?</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F:</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24"/>
                <w:szCs w:val="24"/>
              </w:rPr>
            </w:pPr>
            <w:r>
              <w:rPr>
                <w:rFonts w:ascii="Times New Roman" w:hAnsi="Times New Roman" w:cs="Times New Roman"/>
                <w:b/>
                <w:b/>
                <w:sz w:val="20"/>
                <w:szCs w:val="24"/>
              </w:rPr>
              <w:t xml:space="preserve">I'm going to my grandfather's farm. We will look at the stars.</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M:</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24"/>
                <w:szCs w:val="24"/>
              </w:rPr>
            </w:pPr>
            <w:r>
              <w:rPr>
                <w:rFonts w:ascii="Times New Roman" w:hAnsi="Times New Roman" w:cs="Times New Roman"/>
                <w:b/>
                <w:b/>
                <w:sz w:val="20"/>
                <w:szCs w:val="24"/>
              </w:rPr>
              <w:t xml:space="preserve">With your eyes?</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F:</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24"/>
                <w:szCs w:val="24"/>
              </w:rPr>
            </w:pPr>
            <w:r>
              <w:rPr>
                <w:rFonts w:ascii="Times New Roman" w:hAnsi="Times New Roman" w:cs="Times New Roman"/>
                <w:b/>
                <w:b/>
                <w:sz w:val="20"/>
                <w:szCs w:val="24"/>
              </w:rPr>
              <w:t xml:space="preserve">No! He has a long instrument. You look through it, and the Moon and stars look very big and near. It's amazing!</w:t>
            </w:r>
          </w:p>
        </w:tc>
      </w:tr>
      <w:tr>
        <w:trPr>
          <w:trHeight w:val="268" w:hRule="atLeast"/>
          <w:cantSplit/>
        </w:trPr>
        <w:tc>
          <w:tcPr>
            <w:tcW w:w="918" w:type="dxa"/>
            <w:tcBorders>
              <w:left w:val="single" w:sz="4" w:space="0" w:color="000000"/>
            </w:tcBorders>
            <w:vAlign w:val="center"/>
          </w:tcPr>
          <w:p>
            <w:pPr>
              <w:pStyle w:val="Normal"/>
              <w:spacing w:before="0" w:after="0"/>
              <w:rPr>
                <w:rFonts w:ascii="Times New Roman" w:hAnsi="Times New Roman" w:cs="Times New Roman"/>
                <w:b/>
                <w:b/>
                <w:sz w:val="24"/>
                <w:szCs w:val="24"/>
              </w:rPr>
            </w:pPr>
            <w:r>
              <w:rPr>
                <w:rFonts w:cs="Times New Roman" w:ascii="Times New Roman" w:hAnsi="Times New Roman"/>
                <w:b/>
                <w:sz w:val="24"/>
                <w:szCs w:val="24"/>
              </w:rPr>
              <w:t>Four:</w:t>
            </w:r>
          </w:p>
        </w:tc>
        <w:tc>
          <w:tcPr>
            <w:tcW w:w="9540" w:type="dxa"/>
            <w:tcBorders>
              <w:right w:val="single" w:sz="4" w:space="0" w:color="000000"/>
            </w:tcBorders>
            <w:vAlign w:val="center"/>
          </w:tcPr>
          <w:p>
            <w:pPr>
              <w:pStyle w:val="Normal"/>
              <w:snapToGrid w:val="false"/>
              <w:spacing w:before="0" w:after="0"/>
              <w:rPr>
                <w:rFonts w:ascii="Times New Roman" w:hAnsi="Times New Roman" w:cs="Times New Roman"/>
                <w:b/>
                <w:b/>
                <w:sz w:val="16"/>
                <w:szCs w:val="16"/>
              </w:rPr>
            </w:pPr>
            <w:r>
              <w:rPr>
                <w:rFonts w:cs="Times New Roman" w:ascii="Times New Roman" w:hAnsi="Times New Roman"/>
                <w:b/>
                <w:sz w:val="16"/>
                <w:szCs w:val="16"/>
              </w:rPr>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M:</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16"/>
                <w:szCs w:val="16"/>
              </w:rPr>
            </w:pPr>
            <w:r>
              <w:rPr>
                <w:rFonts w:ascii="Times New Roman" w:hAnsi="Times New Roman" w:cs="Times New Roman"/>
                <w:b/>
                <w:b/>
                <w:sz w:val="20"/>
                <w:szCs w:val="16"/>
              </w:rPr>
              <w:t xml:space="preserve">Did you see the sky last night, Amal?</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F:</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16"/>
                <w:szCs w:val="16"/>
              </w:rPr>
            </w:pPr>
            <w:r>
              <w:rPr>
                <w:rFonts w:ascii="Times New Roman" w:hAnsi="Times New Roman" w:cs="Times New Roman"/>
                <w:b/>
                <w:b/>
                <w:sz w:val="20"/>
                <w:szCs w:val="16"/>
              </w:rPr>
              <w:t xml:space="preserve">Yes! There was a bright thing with a long tail. It was moving slowly.</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M:</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16"/>
                <w:szCs w:val="16"/>
              </w:rPr>
            </w:pPr>
            <w:r>
              <w:rPr>
                <w:rFonts w:ascii="Times New Roman" w:hAnsi="Times New Roman" w:cs="Times New Roman"/>
                <w:b/>
                <w:b/>
                <w:sz w:val="20"/>
                <w:szCs w:val="16"/>
              </w:rPr>
              <w:t xml:space="preserve">My father says it comes near us only every seventy years.</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F:</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16"/>
                <w:szCs w:val="16"/>
              </w:rPr>
            </w:pPr>
            <w:r>
              <w:rPr>
                <w:rFonts w:ascii="Times New Roman" w:hAnsi="Times New Roman" w:cs="Times New Roman"/>
                <w:b/>
                <w:b/>
                <w:sz w:val="20"/>
                <w:szCs w:val="16"/>
              </w:rPr>
              <w:t xml:space="preserve">Wow! Then we were lucky to see it. I took a photo with my phone.</w:t>
            </w:r>
          </w:p>
        </w:tc>
      </w:tr>
      <w:tr>
        <w:trPr>
          <w:trHeight w:val="85" w:hRule="atLeast"/>
          <w:cantSplit/>
        </w:trPr>
        <w:tc>
          <w:tcPr>
            <w:tcW w:w="918" w:type="dxa"/>
            <w:tcBorders>
              <w:left w:val="single" w:sz="4" w:space="0" w:color="000000"/>
            </w:tcBorders>
            <w:vAlign w:val="center"/>
          </w:tcPr>
          <w:p>
            <w:pPr>
              <w:pStyle w:val="Normal"/>
              <w:spacing w:before="0" w:after="0"/>
              <w:rPr>
                <w:rFonts w:ascii="Times New Roman" w:hAnsi="Times New Roman" w:cs="Times New Roman"/>
                <w:b/>
                <w:b/>
                <w:sz w:val="24"/>
                <w:szCs w:val="24"/>
              </w:rPr>
            </w:pPr>
            <w:r>
              <w:rPr>
                <w:rFonts w:cs="Times New Roman" w:ascii="Times New Roman" w:hAnsi="Times New Roman"/>
                <w:b/>
                <w:sz w:val="24"/>
                <w:szCs w:val="24"/>
              </w:rPr>
              <w:t>Five:</w:t>
            </w:r>
          </w:p>
        </w:tc>
        <w:tc>
          <w:tcPr>
            <w:tcW w:w="9540" w:type="dxa"/>
            <w:tcBorders>
              <w:right w:val="single" w:sz="4" w:space="0" w:color="000000"/>
            </w:tcBorders>
            <w:vAlign w:val="center"/>
          </w:tcPr>
          <w:p>
            <w:pPr>
              <w:pStyle w:val="Normal"/>
              <w:spacing w:before="0" w:after="0"/>
              <w:rPr>
                <w:rFonts w:ascii="Times New Roman" w:hAnsi="Times New Roman" w:cs="Times New Roman"/>
                <w:sz w:val="16"/>
                <w:szCs w:val="16"/>
              </w:rPr>
            </w:pPr>
            <w:r>
              <w:rPr>
                <w:rFonts w:eastAsia="Times New Roman" w:cs="Times New Roman" w:ascii="Times New Roman" w:hAnsi="Times New Roman"/>
                <w:b/>
                <w:i/>
                <w:iCs/>
                <w:sz w:val="24"/>
                <w:szCs w:val="24"/>
              </w:rPr>
              <w:t xml:space="preserve">                                                                        </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F:</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24"/>
                <w:szCs w:val="24"/>
              </w:rPr>
            </w:pPr>
            <w:r>
              <w:rPr>
                <w:rFonts w:ascii="Times New Roman" w:hAnsi="Times New Roman" w:cs="Times New Roman"/>
                <w:b/>
                <w:b/>
                <w:sz w:val="20"/>
                <w:szCs w:val="24"/>
              </w:rPr>
              <w:t xml:space="preserve">What are you watching, Ali?</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M:</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24"/>
                <w:szCs w:val="24"/>
              </w:rPr>
            </w:pPr>
            <w:r>
              <w:rPr>
                <w:rFonts w:ascii="Times New Roman" w:hAnsi="Times New Roman" w:cs="Times New Roman"/>
                <w:b/>
                <w:b/>
                <w:sz w:val="20"/>
                <w:szCs w:val="24"/>
              </w:rPr>
              <w:t xml:space="preserve">A film about astronauts. They live and work in a special house in space.</w:t>
            </w:r>
          </w:p>
        </w:tc>
      </w:tr>
      <w:tr>
        <w:trPr>
          <w:cantSplit/>
        </w:trPr>
        <w:tc>
          <w:tcPr>
            <w:tcW w:w="918" w:type="dxa"/>
            <w:tcBorders>
              <w:left w:val="single" w:sz="4" w:space="0"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F:</w:t>
            </w:r>
          </w:p>
        </w:tc>
        <w:tc>
          <w:tcPr>
            <w:tcW w:w="9540" w:type="dxa"/>
            <w:tcBorders>
              <w:right w:val="single" w:sz="4" w:space="0" w:color="000000"/>
            </w:tcBorders>
          </w:tcPr>
          <w:p>
            <w:pPr>
              <w:pStyle w:val="Normal"/>
              <w:snapToGrid w:val="false"/>
              <w:spacing w:before="0" w:after="0"/>
              <w:rPr>
                <w:rFonts w:ascii="Times New Roman" w:hAnsi="Times New Roman" w:cs="Times New Roman"/>
                <w:b/>
                <w:b/>
                <w:sz w:val="24"/>
                <w:szCs w:val="24"/>
              </w:rPr>
            </w:pPr>
            <w:r>
              <w:rPr>
                <w:rFonts w:ascii="Times New Roman" w:hAnsi="Times New Roman" w:cs="Times New Roman"/>
                <w:b/>
                <w:b/>
                <w:sz w:val="20"/>
                <w:szCs w:val="24"/>
              </w:rPr>
              <w:t xml:space="preserve">In space! Do they sleep there too?</w:t>
            </w:r>
          </w:p>
        </w:tc>
      </w:tr>
      <w:tr>
        <w:trPr>
          <w:cantSplit/>
        </w:trPr>
        <w:tc>
          <w:tcPr>
            <w:tcW w:w="918" w:type="dxa"/>
            <w:tcBorders>
              <w:left w:val="single" w:sz="4" w:space="0" w:color="000000"/>
              <w:bottom w:val="single" w:sz="12" w:color="000000"/>
            </w:tcBorders>
          </w:tcPr>
          <w:p>
            <w:pPr>
              <w:pStyle w:val="Normal"/>
              <w:spacing w:before="0" w:after="0"/>
              <w:jc w:val="right"/>
              <w:rPr>
                <w:rFonts w:ascii="Times New Roman" w:hAnsi="Times New Roman" w:cs="Times New Roman"/>
                <w:b/>
                <w:b/>
                <w:sz w:val="24"/>
                <w:szCs w:val="24"/>
              </w:rPr>
            </w:pPr>
            <w:r>
              <w:rPr>
                <w:rFonts w:ascii="Times New Roman" w:hAnsi="Times New Roman" w:cs="Times New Roman"/>
                <w:b/>
                <w:b/>
                <w:sz w:val="20"/>
                <w:szCs w:val="24"/>
              </w:rPr>
              <w:t xml:space="preserve">M:</w:t>
            </w:r>
          </w:p>
        </w:tc>
        <w:tc>
          <w:tcPr>
            <w:tcW w:w="9540" w:type="dxa"/>
            <w:tcBorders>
              <w:right w:val="single" w:sz="4" w:space="0" w:color="000000"/>
              <w:bottom w:val="single" w:sz="12" w:color="000000"/>
            </w:tcBorders>
          </w:tcPr>
          <w:p>
            <w:pPr>
              <w:pStyle w:val="Normal"/>
              <w:snapToGrid w:val="false"/>
              <w:spacing w:before="0" w:after="0"/>
              <w:rPr>
                <w:rFonts w:ascii="Times New Roman" w:hAnsi="Times New Roman" w:cs="Times New Roman"/>
                <w:b/>
                <w:b/>
                <w:sz w:val="24"/>
                <w:szCs w:val="24"/>
              </w:rPr>
            </w:pPr>
            <w:r>
              <w:rPr>
                <w:rFonts w:ascii="Times New Roman" w:hAnsi="Times New Roman" w:cs="Times New Roman"/>
                <w:b/>
                <w:b/>
                <w:sz w:val="20"/>
                <w:szCs w:val="24"/>
              </w:rPr>
              <w:t xml:space="preserve">Yes. They stay there for six months. They do science experiments and grow vegetables. Then they come back to Earth in a rocket.</w:t>
            </w:r>
          </w:p>
        </w:tc>
      </w:tr>
    </w:tbl>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224 words )  (Target Range: Each Text :40-50 words)</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pageBreakBefore/>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2</w:t>
      </w:r>
    </w:p>
    <w:p>
      <w:pPr>
        <w:pStyle w:val="Normal"/>
        <w:spacing w:lineRule="auto" w:line="240" w:before="0" w:after="0"/>
        <w:rPr/>
      </w:pPr>
      <w:r>
        <w:rPr/>
        <w:t xml:space="preserve">(A teacher talking to her class about the Space Explorers Club.)</w:t>
      </w:r>
    </w:p>
    <w:p>
      <w:pPr>
        <w:pStyle w:val="Normal"/>
        <w:spacing w:lineRule="auto" w:line="360"/>
        <w:rPr>
          <w:rFonts w:ascii="Times New Roman" w:hAnsi="Times New Roman" w:cs="Times New Roman"/>
          <w:b/>
          <w:b/>
          <w:sz w:val="24"/>
          <w:szCs w:val="24"/>
        </w:rPr>
      </w:pPr>
      <w:r>
        <w:rPr>
          <w:rFonts w:cs="Times New Roman" w:ascii="Times New Roman" w:hAnsi="Times New Roman"/>
          <w:b/>
          <w:sz w:val="24"/>
          <w:szCs w:val="24"/>
        </w:rPr>
      </w:r>
    </w:p>
    <w:tbl>
      <w:tblPr>
        <w:tblW w:w="10395" w:type="dxa"/>
        <w:jc w:val="left"/>
        <w:tblInd w:w="-108" w:type="dxa"/>
        <w:tblLayout w:type="fixed"/>
        <w:tblCellMar>
          <w:top w:w="0" w:type="dxa"/>
          <w:left w:w="108" w:type="dxa"/>
          <w:bottom w:w="0" w:type="dxa"/>
          <w:right w:w="108" w:type="dxa"/>
        </w:tblCellMar>
      </w:tblPr>
      <w:tblGrid>
        <w:gridCol w:w="1187"/>
        <w:gridCol w:w="9208"/>
      </w:tblGrid>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Teacher:</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Good morning, class. I have some news about the Space Explorers Club. Tomorrow, we will have a very special meeting. First, we will make a model of the solar system. It will have the Sun and all the planets. Can you name them all? We will meet in the science lab, not in Room 17, because we need the big tables there. Please bring some cardboard and coloured paper. You don't need to bring any food or water. After we finish the models, we will go outside and use the club's new telescope. We hope to see the Moon! The club starts at four o'clock and finishes at five o'clock. Don't be late. It will be a great day. Tell your parents, please, and see you at the lab!</w:t>
            </w:r>
          </w:p>
        </w:tc>
      </w:tr>
    </w:tbl>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pPr>
      <w:r>
        <w:rPr/>
        <w:t xml:space="preserve">(  129 words )  (Target Range: 125 - 150  words)</w:t>
      </w:r>
    </w:p>
    <w:sectPr>
      <w:footerReference w:type="default" r:id="rId3"/>
      <w:headerReference w:type="default" r:id="rId7"/>
      <w:headerReference w:type="first" r:id="rId8"/>
      <w:footerReference w:type="first" r:id="rId9"/>
      <w:type w:val="nextPage"/>
      <w:pgSz w:w="11906" w:h="16838"/>
      <w:pgMar w:left="864" w:right="864" w:gutter="0" w:header="0" w:top="864" w:footer="113" w:bottom="864"/>
      <w:pgNumType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24" w:space="0" w:color="000000"/>
      </w:pBdr>
      <w:tabs>
        <w:tab w:val="clear" w:pos="720"/>
        <w:tab w:val="center" w:pos="5112" w:leader="none"/>
        <w:tab w:val="right" w:pos="10224" w:leader="none"/>
      </w:tabs>
      <w:spacing w:lineRule="auto" w:line="240" w:before="0" w:after="0"/>
      <w:rPr>
        <w:rFonts w:ascii="Bookman Old Style" w:hAnsi="Bookman Old Style" w:eastAsia="Times New Roman" w:cs="Bookman Old Style"/>
        <w:b/>
        <w:b/>
        <w:bCs/>
        <w:sz w:val="16"/>
        <w:szCs w:val="16"/>
      </w:rPr>
    </w:pPr>
    <w:r>
      <w:rPr>
        <w:rFonts w:eastAsia="Times New Roman" w:cs="Bookman Old Style" w:ascii="Bookman Old Style" w:hAnsi="Bookman Old Style"/>
        <w:b/>
        <w:bCs/>
        <w:sz w:val="16"/>
        <w:szCs w:val="16"/>
      </w:rPr>
    </w:r>
  </w:p>
  <w:tbl>
    <w:tblPr>
      <w:tblW w:w="10616" w:type="dxa"/>
      <w:jc w:val="right"/>
      <w:tblInd w:w="0" w:type="dxa"/>
      <w:tblLayout w:type="fixed"/>
      <w:tblCellMar>
        <w:top w:w="0" w:type="dxa"/>
        <w:left w:w="108" w:type="dxa"/>
        <w:bottom w:w="0" w:type="dxa"/>
        <w:right w:w="108" w:type="dxa"/>
      </w:tblCellMar>
    </w:tblPr>
    <w:tblGrid>
      <w:gridCol w:w="2411"/>
      <w:gridCol w:w="392"/>
      <w:gridCol w:w="2161"/>
      <w:gridCol w:w="270"/>
      <w:gridCol w:w="2520"/>
      <w:gridCol w:w="270"/>
      <w:gridCol w:w="2592"/>
    </w:tblGrid>
    <w:tr>
      <w:trPr>
        <w:trHeight w:val="277" w:hRule="atLeast"/>
      </w:trPr>
      <w:tc>
        <w:tcPr>
          <w:tcW w:w="2411" w:type="dxa"/>
          <w:tcBorders/>
        </w:tcPr>
        <w:p>
          <w:pPr>
            <w:pStyle w:val="Normal"/>
            <w:tabs>
              <w:tab w:val="clear" w:pos="720"/>
              <w:tab w:val="center" w:pos="5112" w:leader="none"/>
              <w:tab w:val="right" w:pos="10224" w:leader="none"/>
            </w:tabs>
            <w:spacing w:lineRule="auto" w:line="240" w:before="0" w:after="0"/>
            <w:ind w:left="42" w:hanging="0"/>
            <w:jc w:val="center"/>
            <w:rPr>
              <w:rFonts w:ascii="Bookman Old Style" w:hAnsi="Bookman Old Style" w:eastAsia="Times New Roman" w:cs="Bookman Old Style"/>
              <w:b/>
              <w:b/>
              <w:bCs/>
              <w:sz w:val="16"/>
              <w:szCs w:val="16"/>
            </w:rPr>
          </w:pPr>
          <w:r>
            <w:rPr>
              <w:rFonts w:eastAsia="Times New Roman" w:cs="Bookman Old Style" w:ascii="Bookman Old Style" w:hAnsi="Bookman Old Style"/>
              <w:b/>
              <w:bCs/>
              <w:sz w:val="16"/>
              <w:szCs w:val="16"/>
            </w:rPr>
            <w:t xml:space="preserve">English Language </w:t>
          </w:r>
        </w:p>
      </w:tc>
      <w:tc>
        <w:tcPr>
          <w:tcW w:w="392" w:type="dxa"/>
          <w:tcBorders/>
        </w:tcPr>
        <w:p>
          <w:pPr>
            <w:pStyle w:val="Normal"/>
            <w:tabs>
              <w:tab w:val="clear" w:pos="720"/>
              <w:tab w:val="center" w:pos="5112" w:leader="none"/>
              <w:tab w:val="right" w:pos="10224" w:leader="none"/>
            </w:tabs>
            <w:snapToGrid w:val="false"/>
            <w:spacing w:lineRule="auto" w:line="240" w:before="0" w:after="0"/>
            <w:jc w:val="center"/>
            <w:rPr>
              <w:rFonts w:ascii="Bookman Old Style" w:hAnsi="Bookman Old Style" w:eastAsia="Times New Roman" w:cs="Bookman Old Style"/>
              <w:b/>
              <w:b/>
              <w:bCs/>
              <w:sz w:val="16"/>
              <w:szCs w:val="16"/>
            </w:rPr>
          </w:pPr>
          <w:r>
            <w:rPr>
              <w:rFonts w:eastAsia="Times New Roman" w:cs="Bookman Old Style" w:ascii="Bookman Old Style" w:hAnsi="Bookman Old Style"/>
              <w:b/>
              <w:bCs/>
              <w:sz w:val="16"/>
              <w:szCs w:val="16"/>
            </w:rPr>
          </w:r>
        </w:p>
      </w:tc>
      <w:tc>
        <w:tcPr>
          <w:tcW w:w="2161" w:type="dxa"/>
          <w:tcBorders/>
        </w:tcPr>
        <w:p>
          <w:pPr>
            <w:pStyle w:val="Normal"/>
            <w:tabs>
              <w:tab w:val="clear" w:pos="720"/>
              <w:tab w:val="center" w:pos="5112" w:leader="none"/>
              <w:tab w:val="right" w:pos="10224" w:leader="none"/>
            </w:tabs>
            <w:spacing w:lineRule="auto" w:line="240" w:before="0" w:after="0"/>
            <w:jc w:val="center"/>
            <w:rPr>
              <w:rFonts w:ascii="Bookman Old Style" w:hAnsi="Bookman Old Style" w:eastAsia="Times New Roman" w:cs="Bookman Old Style"/>
              <w:b/>
              <w:b/>
              <w:bCs/>
              <w:sz w:val="16"/>
              <w:szCs w:val="16"/>
            </w:rPr>
          </w:pPr>
          <w:r>
            <w:rPr>
              <w:rFonts w:eastAsia="Times New Roman" w:cs="Bookman Old Style" w:ascii="Bookman Old Style" w:hAnsi="Bookman Old Style"/>
              <w:b/>
              <w:bCs/>
              <w:sz w:val="16"/>
              <w:szCs w:val="16"/>
            </w:rPr>
            <w:t xml:space="preserve">Grade five </w:t>
          </w:r>
        </w:p>
      </w:tc>
      <w:tc>
        <w:tcPr>
          <w:tcW w:w="270" w:type="dxa"/>
          <w:tcBorders/>
        </w:tcPr>
        <w:p>
          <w:pPr>
            <w:pStyle w:val="Normal"/>
            <w:tabs>
              <w:tab w:val="clear" w:pos="720"/>
              <w:tab w:val="center" w:pos="5112" w:leader="none"/>
              <w:tab w:val="right" w:pos="10224" w:leader="none"/>
            </w:tabs>
            <w:snapToGrid w:val="false"/>
            <w:spacing w:lineRule="auto" w:line="240" w:before="0" w:after="0"/>
            <w:jc w:val="center"/>
            <w:rPr>
              <w:rFonts w:ascii="Bookman Old Style" w:hAnsi="Bookman Old Style" w:eastAsia="Times New Roman" w:cs="Bookman Old Style"/>
              <w:b/>
              <w:b/>
              <w:bCs/>
              <w:sz w:val="16"/>
              <w:szCs w:val="16"/>
            </w:rPr>
          </w:pPr>
          <w:r>
            <w:rPr>
              <w:rFonts w:eastAsia="Times New Roman" w:cs="Bookman Old Style" w:ascii="Bookman Old Style" w:hAnsi="Bookman Old Style"/>
              <w:b/>
              <w:bCs/>
              <w:sz w:val="16"/>
              <w:szCs w:val="16"/>
            </w:rPr>
          </w:r>
        </w:p>
      </w:tc>
      <w:tc>
        <w:tcPr>
          <w:tcW w:w="2520" w:type="dxa"/>
          <w:tcBorders/>
        </w:tcPr>
        <w:p>
          <w:pPr>
            <w:pStyle w:val="Normal"/>
            <w:tabs>
              <w:tab w:val="clear" w:pos="720"/>
              <w:tab w:val="center" w:pos="4320" w:leader="none"/>
              <w:tab w:val="center" w:pos="5112" w:leader="none"/>
              <w:tab w:val="right" w:pos="8640" w:leader="none"/>
              <w:tab w:val="right" w:pos="10224" w:leader="none"/>
            </w:tabs>
            <w:spacing w:lineRule="auto" w:line="240" w:before="0" w:after="0"/>
            <w:jc w:val="center"/>
            <w:rPr/>
          </w:pPr>
          <w:r>
            <w:rPr>
              <w:rFonts w:eastAsia="Times New Roman" w:cs="Bookman Old Style" w:ascii="Bookman Old Style" w:hAnsi="Bookman Old Style"/>
              <w:b/>
              <w:bCs/>
              <w:sz w:val="16"/>
              <w:szCs w:val="16"/>
            </w:rPr>
            <w:t>Semester One- 1</w:t>
          </w:r>
          <w:r>
            <w:rPr>
              <w:rFonts w:eastAsia="Times New Roman" w:cs="Bookman Old Style" w:ascii="Bookman Old Style" w:hAnsi="Bookman Old Style"/>
              <w:b/>
              <w:bCs/>
              <w:sz w:val="16"/>
              <w:szCs w:val="16"/>
              <w:vertAlign w:val="superscript"/>
            </w:rPr>
            <w:t>st</w:t>
          </w:r>
          <w:r>
            <w:rPr>
              <w:rFonts w:eastAsia="Times New Roman" w:cs="Bookman Old Style" w:ascii="Bookman Old Style" w:hAnsi="Bookman Old Style"/>
              <w:b/>
              <w:bCs/>
              <w:sz w:val="16"/>
              <w:szCs w:val="16"/>
            </w:rPr>
            <w:t xml:space="preserve"> Session</w:t>
          </w:r>
        </w:p>
      </w:tc>
      <w:tc>
        <w:tcPr>
          <w:tcW w:w="270" w:type="dxa"/>
          <w:tcBorders/>
        </w:tcPr>
        <w:p>
          <w:pPr>
            <w:pStyle w:val="Normal"/>
            <w:tabs>
              <w:tab w:val="clear" w:pos="720"/>
              <w:tab w:val="center" w:pos="5112" w:leader="none"/>
              <w:tab w:val="right" w:pos="10224" w:leader="none"/>
            </w:tabs>
            <w:snapToGrid w:val="false"/>
            <w:spacing w:lineRule="auto" w:line="240" w:before="0" w:after="0"/>
            <w:jc w:val="center"/>
            <w:rPr>
              <w:rFonts w:ascii="Bookman Old Style" w:hAnsi="Bookman Old Style" w:eastAsia="Times New Roman" w:cs="Bookman Old Style"/>
              <w:b/>
              <w:b/>
              <w:bCs/>
              <w:sz w:val="16"/>
              <w:szCs w:val="16"/>
            </w:rPr>
          </w:pPr>
          <w:r>
            <w:rPr>
              <w:rFonts w:eastAsia="Times New Roman" w:cs="Bookman Old Style" w:ascii="Bookman Old Style" w:hAnsi="Bookman Old Style"/>
              <w:b/>
              <w:bCs/>
              <w:sz w:val="16"/>
              <w:szCs w:val="16"/>
            </w:rPr>
          </w:r>
        </w:p>
      </w:tc>
      <w:tc>
        <w:tcPr>
          <w:tcW w:w="2592" w:type="dxa"/>
          <w:tcBorders/>
        </w:tcPr>
        <w:p>
          <w:pPr>
            <w:pStyle w:val="Normal"/>
            <w:tabs>
              <w:tab w:val="clear" w:pos="720"/>
              <w:tab w:val="center" w:pos="4320" w:leader="none"/>
              <w:tab w:val="center" w:pos="5112" w:leader="none"/>
              <w:tab w:val="right" w:pos="8640" w:leader="none"/>
              <w:tab w:val="right" w:pos="10224" w:leader="none"/>
            </w:tabs>
            <w:spacing w:lineRule="auto" w:line="240" w:before="0" w:after="0"/>
            <w:jc w:val="center"/>
            <w:rPr>
              <w:rFonts w:ascii="Bookman Old Style" w:hAnsi="Bookman Old Style" w:eastAsia="Times New Roman" w:cs="Bookman Old Style"/>
              <w:b/>
              <w:b/>
              <w:bCs/>
              <w:sz w:val="16"/>
              <w:szCs w:val="16"/>
            </w:rPr>
          </w:pPr>
          <w:r>
            <w:rPr>
              <w:rFonts w:eastAsia="Times New Roman" w:cs="Bookman Old Style" w:ascii="Bookman Old Style" w:hAnsi="Bookman Old Style"/>
              <w:b/>
              <w:bCs/>
              <w:sz w:val="16"/>
              <w:szCs w:val="16"/>
            </w:rPr>
            <w:t>Academic year: 2026/2027</w:t>
          </w:r>
        </w:p>
      </w:tc>
    </w:tr>
  </w:tbl>
  <w:p>
    <w:pPr>
      <w:pStyle w:val="Footer"/>
      <w:spacing w:before="0" w:after="200"/>
      <w:rPr/>
    </w:pPr>
    <w:r>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bCs/>
      <w:sz w:val="28"/>
      <w:szCs w:val="28"/>
      <w:lang w:val="en-US"/>
    </w:rPr>
  </w:style>
  <w:style w:type="character" w:styleId="DefaultParagraphFont">
    <w:name w:val="Default Paragraph Font"/>
    <w:qFormat/>
    <w:rPr/>
  </w:style>
  <w:style w:type="character" w:styleId="Heading1Char">
    <w:name w:val="Heading 1 Char"/>
    <w:qFormat/>
    <w:rPr>
      <w:rFonts w:ascii="Times New Roman" w:hAnsi="Times New Roman" w:eastAsia="Times New Roman" w:cs="Times New Roman"/>
      <w:b/>
      <w:bCs/>
      <w:sz w:val="28"/>
      <w:szCs w:val="28"/>
    </w:rPr>
  </w:style>
  <w:style w:type="character" w:styleId="TitleChar">
    <w:name w:val="Title Char"/>
    <w:qFormat/>
    <w:rPr>
      <w:rFonts w:ascii="Times New Roman" w:hAnsi="Times New Roman" w:eastAsia="Times New Roman" w:cs="Times New Roman"/>
      <w:b/>
      <w:sz w:val="32"/>
      <w:szCs w:val="32"/>
    </w:rPr>
  </w:style>
  <w:style w:type="character" w:styleId="BodyTextChar">
    <w:name w:val="Body Text Char"/>
    <w:qFormat/>
    <w:rPr>
      <w:rFonts w:ascii="Times New Roman" w:hAnsi="Times New Roman" w:eastAsia="Times New Roman" w:cs="Times New Roman"/>
    </w:rPr>
  </w:style>
  <w:style w:type="character" w:styleId="HeaderChar">
    <w:name w:val="Header Char"/>
    <w:qFormat/>
    <w:rPr>
      <w:sz w:val="22"/>
      <w:szCs w:val="22"/>
    </w:rPr>
  </w:style>
  <w:style w:type="character" w:styleId="FooterChar">
    <w:name w:val="Footer Char"/>
    <w:qFormat/>
    <w:rPr>
      <w:sz w:val="22"/>
      <w:szCs w:val="22"/>
    </w:rPr>
  </w:style>
  <w:style w:type="paragraph" w:styleId="Heading">
    <w:name w:val="Heading"/>
    <w:basedOn w:val="Normal"/>
    <w:next w:val="TextBody"/>
    <w:qFormat/>
    <w:pPr>
      <w:spacing w:lineRule="auto" w:line="240" w:before="0" w:after="0"/>
      <w:jc w:val="center"/>
    </w:pPr>
    <w:rPr>
      <w:rFonts w:ascii="Times New Roman" w:hAnsi="Times New Roman" w:eastAsia="Times New Roman" w:cs="Times New Roman"/>
      <w:b/>
      <w:sz w:val="32"/>
      <w:szCs w:val="32"/>
      <w:lang w:val="en-US"/>
    </w:rPr>
  </w:style>
  <w:style w:type="paragraph" w:styleId="TextBody">
    <w:name w:val="Body Text"/>
    <w:basedOn w:val="Normal"/>
    <w:pPr>
      <w:spacing w:lineRule="auto" w:line="240" w:before="0" w:after="120"/>
    </w:pPr>
    <w:rPr>
      <w:rFonts w:ascii="Times New Roman" w:hAnsi="Times New Roman" w:eastAsia="Times New Roman" w:cs="Times New Roman"/>
      <w:sz w:val="20"/>
      <w:szCs w:val="20"/>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lang w:val="en-US"/>
    </w:rPr>
  </w:style>
  <w:style w:type="paragraph" w:styleId="Footer">
    <w:name w:val="Footer"/>
    <w:basedOn w:val="Normal"/>
    <w:pPr>
      <w:tabs>
        <w:tab w:val="clear" w:pos="720"/>
        <w:tab w:val="center" w:pos="4680" w:leader="none"/>
        <w:tab w:val="right" w:pos="9360" w:leader="none"/>
      </w:tabs>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2.xml"/></Relationships>
</file>

<file path=docProps/app.xml><?xml version="1.0" encoding="utf-8"?>
<Properties xmlns="http://schemas.openxmlformats.org/officeDocument/2006/extended-properties" xmlns:vt="http://schemas.openxmlformats.org/officeDocument/2006/docPropsVTypes">
  <Template>Normal.dotm</Template>
  <TotalTime>23</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2026-09-09T10:59:00Z</dcterms:created>
  <dc:creator>Mikeo' Reilly</dc:creator>
  <dc:description/>
  <cp:keywords/>
  <dc:language>en-US</dc:language>
  <cp:lastModifiedBy>NOURA AL KALBANI</cp:lastModifiedBy>
  <cp:lastPrinted>2011-04-01T09:10:00Z</cp:lastPrinted>
  <dcterms:modified xsi:type="dcterms:W3CDTF">2026-09-09T13:32:00Z</dcterms:modified>
  <cp:revision>11</cp:revision>
  <dc:subject/>
  <dc:title/>
</cp:coreProperties>
</file>