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pPr>
    </w:p>
    <w:p>
      <w:pPr>
        <w:spacing w:before="0" w:after="0"/>
      </w:pPr>
    </w:p>
    <w:p>
      <w:pPr>
        <w:spacing w:before="0" w:after="0"/>
      </w:pPr>
    </w:p>
    <w:p>
      <w:pPr>
        <w:spacing w:before="0" w:after="0"/>
      </w:pPr>
    </w:p>
    <w:p>
      <w:pPr>
        <w:spacing w:before="0" w:after="80"/>
        <w:jc w:val="center"/>
      </w:pPr>
      <w:r>
        <w:rPr>
          <w:rFonts w:ascii="Times New Roman" w:hAnsi="Times New Roman" w:cs="Times New Roman"/>
          <w:b/>
          <w:i w:val="0"/>
          <w:sz w:val="32"/>
        </w:rPr>
        <w:t>Diploma, English, Semester One - First Session</w:t>
      </w:r>
    </w:p>
    <w:p>
      <w:pPr>
        <w:spacing w:before="0" w:after="80"/>
        <w:jc w:val="center"/>
      </w:pPr>
      <w:r>
        <w:rPr>
          <w:rFonts w:ascii="Times New Roman" w:hAnsi="Times New Roman" w:cs="Times New Roman"/>
          <w:b/>
          <w:i w:val="0"/>
          <w:sz w:val="28"/>
        </w:rPr>
        <w:t>Academic Year: 2026/2027</w:t>
      </w:r>
    </w:p>
    <w:p>
      <w:pPr>
        <w:spacing w:before="0" w:after="80"/>
        <w:jc w:val="center"/>
      </w:pPr>
      <w:r>
        <w:rPr>
          <w:rFonts w:ascii="Times New Roman" w:hAnsi="Times New Roman" w:cs="Times New Roman"/>
          <w:b/>
          <w:i w:val="0"/>
          <w:sz w:val="26"/>
        </w:rPr>
        <w:t>(Practice Exam - Exam Three)</w:t>
      </w:r>
    </w:p>
    <w:p>
      <w:pPr>
        <w:spacing w:before="0" w:after="80"/>
        <w:jc w:val="center"/>
      </w:pPr>
      <w:r>
        <w:rPr>
          <w:rFonts w:ascii="Times New Roman" w:hAnsi="Times New Roman" w:cs="Times New Roman"/>
          <w:b/>
          <w:i w:val="0"/>
          <w:sz w:val="36"/>
        </w:rPr>
        <w:t>MARKING GUIDE</w:t>
      </w:r>
    </w:p>
    <w:p>
      <w:pPr>
        <w:spacing w:before="0" w:after="600"/>
        <w:jc w:val="center"/>
      </w:pPr>
      <w:r>
        <w:rPr>
          <w:rFonts w:ascii="Times New Roman" w:hAnsi="Times New Roman" w:cs="Times New Roman"/>
          <w:b/>
          <w:i w:val="0"/>
          <w:sz w:val="28"/>
        </w:rPr>
        <w:t>TOTAL MARKS: 70</w:t>
      </w:r>
    </w:p>
    <w:p>
      <w:pPr>
        <w:spacing w:before="400" w:after="0"/>
        <w:jc w:val="center"/>
      </w:pPr>
      <w:r>
        <w:rPr>
          <w:rFonts w:ascii="Bookman Old Style" w:hAnsi="Bookman Old Style" w:cs="Bookman Old Style"/>
          <w:b w:val="0"/>
          <w:i w:val="0"/>
          <w:sz w:val="16"/>
        </w:rPr>
        <w:t>Prepared by Mohamed Mostafa Al Shorbagy, Regional Supervisor, Wusta Governorate</w:t>
      </w:r>
    </w:p>
    <w:p>
      <w:pPr>
        <w:sectPr>
          <w:pgSz w:w="11906" w:h="16838"/>
          <w:pgMar w:top="794" w:right="850" w:bottom="794" w:left="850" w:header="340" w:footer="397" w:gutter="0"/>
          <w:cols w:space="720"/>
          <w:docGrid w:linePitch="360"/>
        </w:sectPr>
      </w:pPr>
    </w:p>
    <w:tbl>
      <w:tblPr>
        <w:jc w:val="center"/>
        <w:tblLook w:firstColumn="1" w:firstRow="1" w:lastColumn="0" w:lastRow="0" w:noHBand="0" w:noVBand="1" w:val="04A0"/>
        <w:tblLayout w:type="fixed"/>
        <w:tblBorders>
          <w:top w:val="none" w:sz="0"/>
          <w:left w:val="none" w:sz="0"/>
          <w:bottom w:val="none" w:sz="0"/>
          <w:right w:val="none" w:sz="0"/>
          <w:insideH w:val="none" w:sz="0"/>
          <w:insideV w:val="none" w:sz="0"/>
        </w:tblBorders>
        <w:tblW w:w="10206" w:type="dxa"/>
      </w:tblPr>
      <w:tblGrid>
        <w:gridCol w:w="10206"/>
      </w:tblGrid>
      <w:tr>
        <w:tc>
          <w:tcPr>
            <w:tcW w:w="10206" w:type="dxa"/>
          </w:tcPr>
          <w:p/>
          <w:p>
            <w:pPr>
              <w:keepNext/>
              <w:tabs>
                <w:tab w:pos="9241" w:val="right"/>
              </w:tabs>
              <w:spacing w:before="0" w:after="80"/>
            </w:pPr>
            <w:r>
              <w:rPr>
                <w:rFonts w:ascii="Times New Roman" w:hAnsi="Times New Roman" w:cs="Times New Roman"/>
                <w:b/>
                <w:i w:val="0"/>
                <w:sz w:val="26"/>
                <w:u w:val="single"/>
              </w:rPr>
              <w:t>LISTENING 1</w:t>
            </w:r>
            <w:r>
              <w:rPr>
                <w:rFonts w:ascii="Times New Roman" w:hAnsi="Times New Roman" w:cs="Times New Roman"/>
                <w:b/>
                <w:i w:val="0"/>
                <w:sz w:val="26"/>
                <w:u w:val="none"/>
              </w:rPr>
              <w:tab/>
              <w:t>(Items 1-7) (7 marks)</w:t>
            </w:r>
          </w:p>
          <w:p>
            <w:pPr>
              <w:spacing w:before="80" w:after="20"/>
            </w:pPr>
            <w:r>
              <w:rPr>
                <w:rFonts w:ascii="Times New Roman" w:hAnsi="Times New Roman" w:cs="Times New Roman"/>
                <w:b/>
                <w:i w:val="0"/>
                <w:sz w:val="23"/>
              </w:rPr>
              <w:t xml:space="preserve">1.   </w:t>
            </w:r>
            <w:r>
              <w:rPr>
                <w:rFonts w:ascii="Times New Roman" w:hAnsi="Times New Roman" w:cs="Times New Roman"/>
                <w:b w:val="0"/>
                <w:i w:val="0"/>
                <w:sz w:val="23"/>
              </w:rPr>
              <w:t>Maryam's novel is called _______.</w:t>
            </w:r>
          </w:p>
          <w:tbl>
            <w:tblPr>
              <w:tblLook w:firstColumn="1" w:firstRow="1" w:lastColumn="0" w:lastRow="0" w:noHBand="0" w:noVBand="1" w:val="04A0"/>
              <w:tblLayout w:type="fixed"/>
              <w:tblBorders>
                <w:top w:val="none" w:sz="0"/>
                <w:left w:val="none" w:sz="0"/>
                <w:bottom w:val="none" w:sz="0"/>
                <w:right w:val="none" w:sz="0"/>
                <w:insideH w:val="none" w:sz="0"/>
                <w:insideV w:val="none" w:sz="0"/>
              </w:tblBorders>
              <w:tblW w:w="9015" w:type="dxa"/>
            </w:tblPr>
            <w:tblGrid>
              <w:gridCol w:w="3005"/>
              <w:gridCol w:w="3005"/>
              <w:gridCol w:w="3005"/>
            </w:tblGrid>
            <w:tr>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The Old Lighthouse</w:t>
                  </w:r>
                </w:p>
              </w:tc>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The Lost Letters</w:t>
                  </w:r>
                </w:p>
              </w:tc>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The Village Mystery</w:t>
                  </w:r>
                </w:p>
              </w:tc>
            </w:tr>
          </w:tbl>
          <w:p/>
          <w:p>
            <w:pPr>
              <w:spacing w:before="80" w:after="20"/>
            </w:pPr>
            <w:r>
              <w:rPr>
                <w:rFonts w:ascii="Times New Roman" w:hAnsi="Times New Roman" w:cs="Times New Roman"/>
                <w:b/>
                <w:i w:val="0"/>
                <w:sz w:val="23"/>
              </w:rPr>
              <w:t xml:space="preserve">2.   </w:t>
            </w:r>
            <w:r>
              <w:rPr>
                <w:rFonts w:ascii="Times New Roman" w:hAnsi="Times New Roman" w:cs="Times New Roman"/>
                <w:b w:val="0"/>
                <w:i w:val="0"/>
                <w:sz w:val="23"/>
              </w:rPr>
              <w:t>The idea for the novel came from _______.</w:t>
            </w:r>
          </w:p>
          <w:tbl>
            <w:tblPr>
              <w:tblLook w:firstColumn="1" w:firstRow="1" w:lastColumn="0" w:lastRow="0" w:noHBand="0" w:noVBand="1" w:val="04A0"/>
              <w:tblLayout w:type="fixed"/>
              <w:tblBorders>
                <w:top w:val="none" w:sz="0"/>
                <w:left w:val="none" w:sz="0"/>
                <w:bottom w:val="none" w:sz="0"/>
                <w:right w:val="none" w:sz="0"/>
                <w:insideH w:val="none" w:sz="0"/>
                <w:insideV w:val="none" w:sz="0"/>
              </w:tblBorders>
              <w:tblW w:w="9015" w:type="dxa"/>
            </w:tblPr>
            <w:tblGrid>
              <w:gridCol w:w="3005"/>
              <w:gridCol w:w="3005"/>
              <w:gridCol w:w="3005"/>
            </w:tblGrid>
            <w:tr>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a dream she had</w:t>
                  </w:r>
                </w:p>
              </w:tc>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a place near her home</w:t>
                  </w:r>
                </w:p>
              </w:tc>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a story her grandfather told</w:t>
                  </w:r>
                </w:p>
              </w:tc>
            </w:tr>
          </w:tbl>
          <w:p/>
          <w:p>
            <w:pPr>
              <w:spacing w:before="80" w:after="20"/>
            </w:pPr>
            <w:r>
              <w:rPr>
                <w:rFonts w:ascii="Times New Roman" w:hAnsi="Times New Roman" w:cs="Times New Roman"/>
                <w:b/>
                <w:i w:val="0"/>
                <w:sz w:val="23"/>
              </w:rPr>
              <w:t xml:space="preserve">3.   </w:t>
            </w:r>
            <w:r>
              <w:rPr>
                <w:rFonts w:ascii="Times New Roman" w:hAnsi="Times New Roman" w:cs="Times New Roman"/>
                <w:b w:val="0"/>
                <w:i w:val="0"/>
                <w:sz w:val="23"/>
              </w:rPr>
              <w:t>Writing the novel took about _______.</w:t>
            </w:r>
          </w:p>
          <w:tbl>
            <w:tblPr>
              <w:tblLook w:firstColumn="1" w:firstRow="1" w:lastColumn="0" w:lastRow="0" w:noHBand="0" w:noVBand="1" w:val="04A0"/>
              <w:tblLayout w:type="fixed"/>
              <w:tblBorders>
                <w:top w:val="none" w:sz="0"/>
                <w:left w:val="none" w:sz="0"/>
                <w:bottom w:val="none" w:sz="0"/>
                <w:right w:val="none" w:sz="0"/>
                <w:insideH w:val="none" w:sz="0"/>
                <w:insideV w:val="none" w:sz="0"/>
              </w:tblBorders>
              <w:tblW w:w="9015" w:type="dxa"/>
            </w:tblPr>
            <w:tblGrid>
              <w:gridCol w:w="3005"/>
              <w:gridCol w:w="3005"/>
              <w:gridCol w:w="3005"/>
            </w:tblGrid>
            <w:tr>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six months</w:t>
                  </w:r>
                </w:p>
              </w:tc>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ten months</w:t>
                  </w:r>
                </w:p>
              </w:tc>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fourteen months</w:t>
                  </w:r>
                </w:p>
              </w:tc>
            </w:tr>
          </w:tbl>
          <w:p/>
          <w:p>
            <w:pPr>
              <w:spacing w:before="80" w:after="20"/>
            </w:pPr>
            <w:r>
              <w:rPr>
                <w:rFonts w:ascii="Times New Roman" w:hAnsi="Times New Roman" w:cs="Times New Roman"/>
                <w:b/>
                <w:i w:val="0"/>
                <w:sz w:val="23"/>
              </w:rPr>
              <w:t xml:space="preserve">4.   </w:t>
            </w:r>
            <w:r>
              <w:rPr>
                <w:rFonts w:ascii="Times New Roman" w:hAnsi="Times New Roman" w:cs="Times New Roman"/>
                <w:b w:val="0"/>
                <w:i w:val="0"/>
                <w:sz w:val="23"/>
              </w:rPr>
              <w:t>Who helped Maryam with her writing?</w:t>
            </w:r>
          </w:p>
          <w:tbl>
            <w:tblPr>
              <w:tblLook w:firstColumn="1" w:firstRow="1" w:lastColumn="0" w:lastRow="0" w:noHBand="0" w:noVBand="1" w:val="04A0"/>
              <w:tblLayout w:type="fixed"/>
              <w:tblBorders>
                <w:top w:val="none" w:sz="0"/>
                <w:left w:val="none" w:sz="0"/>
                <w:bottom w:val="none" w:sz="0"/>
                <w:right w:val="none" w:sz="0"/>
                <w:insideH w:val="none" w:sz="0"/>
                <w:insideV w:val="none" w:sz="0"/>
              </w:tblBorders>
              <w:tblW w:w="9015" w:type="dxa"/>
            </w:tblPr>
            <w:tblGrid>
              <w:gridCol w:w="3005"/>
              <w:gridCol w:w="3005"/>
              <w:gridCol w:w="3005"/>
            </w:tblGrid>
            <w:tr>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her mother</w:t>
                  </w:r>
                </w:p>
              </w:tc>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her English teacher</w:t>
                  </w:r>
                </w:p>
              </w:tc>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a publisher</w:t>
                  </w:r>
                </w:p>
              </w:tc>
            </w:tr>
          </w:tbl>
          <w:p/>
          <w:p>
            <w:pPr>
              <w:spacing w:before="80" w:after="20"/>
            </w:pPr>
            <w:r>
              <w:rPr>
                <w:rFonts w:ascii="Times New Roman" w:hAnsi="Times New Roman" w:cs="Times New Roman"/>
                <w:b/>
                <w:i w:val="0"/>
                <w:sz w:val="23"/>
              </w:rPr>
              <w:t xml:space="preserve">5.   </w:t>
            </w:r>
            <w:r>
              <w:rPr>
                <w:rFonts w:ascii="Times New Roman" w:hAnsi="Times New Roman" w:cs="Times New Roman"/>
                <w:b w:val="0"/>
                <w:i w:val="0"/>
                <w:sz w:val="23"/>
              </w:rPr>
              <w:t>The judges praised Maryam's _______.</w:t>
            </w:r>
          </w:p>
          <w:tbl>
            <w:tblPr>
              <w:tblLook w:firstColumn="1" w:firstRow="1" w:lastColumn="0" w:lastRow="0" w:noHBand="0" w:noVBand="1" w:val="04A0"/>
              <w:tblLayout w:type="fixed"/>
              <w:tblBorders>
                <w:top w:val="none" w:sz="0"/>
                <w:left w:val="none" w:sz="0"/>
                <w:bottom w:val="none" w:sz="0"/>
                <w:right w:val="none" w:sz="0"/>
                <w:insideH w:val="none" w:sz="0"/>
                <w:insideV w:val="none" w:sz="0"/>
              </w:tblBorders>
              <w:tblW w:w="9015" w:type="dxa"/>
            </w:tblPr>
            <w:tblGrid>
              <w:gridCol w:w="3005"/>
              <w:gridCol w:w="3005"/>
              <w:gridCol w:w="3005"/>
            </w:tblGrid>
            <w:tr>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mature voice</w:t>
                  </w:r>
                </w:p>
              </w:tc>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fast writing</w:t>
                  </w:r>
                </w:p>
              </w:tc>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short sentences</w:t>
                  </w:r>
                </w:p>
              </w:tc>
            </w:tr>
          </w:tbl>
          <w:p/>
          <w:p>
            <w:pPr>
              <w:spacing w:before="80" w:after="20"/>
            </w:pPr>
            <w:r>
              <w:rPr>
                <w:rFonts w:ascii="Times New Roman" w:hAnsi="Times New Roman" w:cs="Times New Roman"/>
                <w:b/>
                <w:i w:val="0"/>
                <w:sz w:val="23"/>
              </w:rPr>
              <w:t xml:space="preserve">6.   </w:t>
            </w:r>
            <w:r>
              <w:rPr>
                <w:rFonts w:ascii="Times New Roman" w:hAnsi="Times New Roman" w:cs="Times New Roman"/>
                <w:b w:val="0"/>
                <w:i w:val="0"/>
                <w:sz w:val="23"/>
              </w:rPr>
              <w:t>Maryam's prize included _______.</w:t>
            </w:r>
          </w:p>
          <w:tbl>
            <w:tblPr>
              <w:tblLook w:firstColumn="1" w:firstRow="1" w:lastColumn="0" w:lastRow="0" w:noHBand="0" w:noVBand="1" w:val="04A0"/>
              <w:tblLayout w:type="fixed"/>
              <w:tblBorders>
                <w:top w:val="none" w:sz="0"/>
                <w:left w:val="none" w:sz="0"/>
                <w:bottom w:val="none" w:sz="0"/>
                <w:right w:val="none" w:sz="0"/>
                <w:insideH w:val="none" w:sz="0"/>
                <w:insideV w:val="none" w:sz="0"/>
              </w:tblBorders>
              <w:tblW w:w="9015" w:type="dxa"/>
            </w:tblPr>
            <w:tblGrid>
              <w:gridCol w:w="3005"/>
              <w:gridCol w:w="3005"/>
              <w:gridCol w:w="3005"/>
            </w:tblGrid>
            <w:tr>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a trip to Europe</w:t>
                  </w:r>
                </w:p>
              </w:tc>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a publishing contract</w:t>
                  </w:r>
                </w:p>
              </w:tc>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a new laptop</w:t>
                  </w:r>
                </w:p>
              </w:tc>
            </w:tr>
          </w:tbl>
          <w:p/>
          <w:p>
            <w:pPr>
              <w:spacing w:before="80" w:after="20"/>
            </w:pPr>
            <w:r>
              <w:rPr>
                <w:rFonts w:ascii="Times New Roman" w:hAnsi="Times New Roman" w:cs="Times New Roman"/>
                <w:b/>
                <w:i w:val="0"/>
                <w:sz w:val="23"/>
              </w:rPr>
              <w:t xml:space="preserve">7.   </w:t>
            </w:r>
            <w:r>
              <w:rPr>
                <w:rFonts w:ascii="Times New Roman" w:hAnsi="Times New Roman" w:cs="Times New Roman"/>
                <w:b w:val="0"/>
                <w:i w:val="0"/>
                <w:sz w:val="23"/>
              </w:rPr>
              <w:t>Maryam's advice to young writers is to _______.</w:t>
            </w:r>
          </w:p>
          <w:tbl>
            <w:tblPr>
              <w:tblLook w:firstColumn="1" w:firstRow="1" w:lastColumn="0" w:lastRow="0" w:noHBand="0" w:noVBand="1" w:val="04A0"/>
              <w:tblLayout w:type="fixed"/>
              <w:tblBorders>
                <w:top w:val="none" w:sz="0"/>
                <w:left w:val="none" w:sz="0"/>
                <w:bottom w:val="none" w:sz="0"/>
                <w:right w:val="none" w:sz="0"/>
                <w:insideH w:val="none" w:sz="0"/>
                <w:insideV w:val="none" w:sz="0"/>
              </w:tblBorders>
              <w:tblW w:w="9015" w:type="dxa"/>
            </w:tblPr>
            <w:tblGrid>
              <w:gridCol w:w="3005"/>
              <w:gridCol w:w="3005"/>
              <w:gridCol w:w="3005"/>
            </w:tblGrid>
            <w:tr>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write every day</w:t>
                  </w:r>
                </w:p>
              </w:tc>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read only novels</w:t>
                  </w:r>
                </w:p>
              </w:tc>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enter many competitions</w:t>
                  </w:r>
                </w:p>
              </w:tc>
            </w:tr>
          </w:tbl>
          <w:p/>
          <w:p>
            <w:pPr>
              <w:spacing w:before="120" w:after="40"/>
            </w:pPr>
            <w:r>
              <w:rPr>
                <w:rFonts w:ascii="Times New Roman" w:hAnsi="Times New Roman" w:cs="Times New Roman"/>
                <w:b/>
                <w:i w:val="0"/>
                <w:sz w:val="22"/>
                <w:u w:val="single"/>
              </w:rPr>
              <w:t>Notes:</w:t>
            </w:r>
          </w:p>
          <w:p>
            <w:pPr>
              <w:spacing w:before="0" w:after="20"/>
            </w:pPr>
            <w:r>
              <w:rPr>
                <w:rFonts w:ascii="Times New Roman" w:hAnsi="Times New Roman" w:cs="Times New Roman"/>
                <w:b w:val="0"/>
                <w:i w:val="0"/>
                <w:sz w:val="21"/>
              </w:rPr>
              <w:t>One mark each. Responses must be indicated clearly.</w:t>
            </w:r>
          </w:p>
          <w:p>
            <w:pPr>
              <w:keepNext/>
              <w:tabs>
                <w:tab w:pos="9241" w:val="right"/>
              </w:tabs>
              <w:spacing w:before="0" w:after="80"/>
            </w:pPr>
            <w:r>
              <w:rPr>
                <w:rFonts w:ascii="Times New Roman" w:hAnsi="Times New Roman" w:cs="Times New Roman"/>
                <w:b/>
                <w:i w:val="0"/>
                <w:sz w:val="26"/>
                <w:u w:val="single"/>
              </w:rPr>
              <w:t>LISTENING 2</w:t>
            </w:r>
            <w:r>
              <w:rPr>
                <w:rFonts w:ascii="Times New Roman" w:hAnsi="Times New Roman" w:cs="Times New Roman"/>
                <w:b/>
                <w:i w:val="0"/>
                <w:sz w:val="26"/>
                <w:u w:val="none"/>
              </w:rPr>
              <w:tab/>
              <w:t>(Items 8-15) (8 marks)</w:t>
            </w:r>
          </w:p>
          <w:p>
            <w:pPr>
              <w:spacing w:before="0" w:after="40"/>
            </w:pPr>
            <w:r>
              <w:rPr>
                <w:rFonts w:ascii="Times New Roman" w:hAnsi="Times New Roman" w:cs="Times New Roman"/>
                <w:b/>
                <w:i w:val="0"/>
                <w:sz w:val="24"/>
              </w:rPr>
              <w:t>Part One</w:t>
            </w:r>
          </w:p>
          <w:p>
            <w:pPr>
              <w:spacing w:before="0" w:after="40"/>
            </w:pPr>
            <w:r>
              <w:rPr>
                <w:rFonts w:ascii="Times New Roman" w:hAnsi="Times New Roman" w:cs="Times New Roman"/>
                <w:b/>
                <w:i w:val="0"/>
                <w:sz w:val="23"/>
              </w:rPr>
              <w:t xml:space="preserve">8.   </w:t>
            </w:r>
            <w:r>
              <w:rPr>
                <w:rFonts w:ascii="Times New Roman" w:hAnsi="Times New Roman" w:cs="Times New Roman"/>
                <w:b w:val="0"/>
                <w:i w:val="0"/>
                <w:sz w:val="23"/>
              </w:rPr>
              <w:t>(in) 1867</w:t>
            </w:r>
          </w:p>
          <w:p>
            <w:pPr>
              <w:spacing w:before="0" w:after="40"/>
            </w:pPr>
            <w:r>
              <w:rPr>
                <w:rFonts w:ascii="Times New Roman" w:hAnsi="Times New Roman" w:cs="Times New Roman"/>
                <w:b/>
                <w:i w:val="0"/>
                <w:sz w:val="23"/>
              </w:rPr>
              <w:t xml:space="preserve">9.   </w:t>
            </w:r>
            <w:r>
              <w:rPr>
                <w:rFonts w:ascii="Times New Roman" w:hAnsi="Times New Roman" w:cs="Times New Roman"/>
                <w:b w:val="0"/>
                <w:i w:val="0"/>
                <w:sz w:val="23"/>
              </w:rPr>
              <w:t>(in) Warsaw, Poland</w:t>
            </w:r>
          </w:p>
          <w:p>
            <w:pPr>
              <w:spacing w:before="0" w:after="40"/>
            </w:pPr>
            <w:r>
              <w:rPr>
                <w:rFonts w:ascii="Times New Roman" w:hAnsi="Times New Roman" w:cs="Times New Roman"/>
                <w:b/>
                <w:i w:val="0"/>
                <w:sz w:val="23"/>
              </w:rPr>
              <w:t xml:space="preserve">10.   </w:t>
            </w:r>
            <w:r>
              <w:rPr>
                <w:rFonts w:ascii="Times New Roman" w:hAnsi="Times New Roman" w:cs="Times New Roman"/>
                <w:b w:val="0"/>
                <w:i w:val="0"/>
                <w:sz w:val="23"/>
              </w:rPr>
              <w:t>two</w:t>
            </w:r>
          </w:p>
          <w:p>
            <w:pPr>
              <w:spacing w:before="0" w:after="40"/>
            </w:pPr>
            <w:r>
              <w:rPr>
                <w:rFonts w:ascii="Times New Roman" w:hAnsi="Times New Roman" w:cs="Times New Roman"/>
                <w:b/>
                <w:i w:val="0"/>
                <w:sz w:val="23"/>
              </w:rPr>
              <w:t xml:space="preserve">11.   </w:t>
            </w:r>
            <w:r>
              <w:rPr>
                <w:rFonts w:ascii="Times New Roman" w:hAnsi="Times New Roman" w:cs="Times New Roman"/>
                <w:b w:val="0"/>
                <w:i w:val="0"/>
                <w:sz w:val="23"/>
              </w:rPr>
              <w:t>women barred from university (at home) / to study at Sorbonne</w:t>
            </w:r>
          </w:p>
          <w:p>
            <w:pPr>
              <w:spacing w:before="0" w:after="40"/>
            </w:pPr>
            <w:r>
              <w:rPr>
                <w:rFonts w:ascii="Times New Roman" w:hAnsi="Times New Roman" w:cs="Times New Roman"/>
                <w:b/>
                <w:i w:val="0"/>
                <w:sz w:val="24"/>
              </w:rPr>
              <w:t>Part Two</w:t>
            </w:r>
          </w:p>
          <w:p>
            <w:pPr>
              <w:spacing w:before="80" w:after="20"/>
            </w:pPr>
            <w:r>
              <w:rPr>
                <w:rFonts w:ascii="Times New Roman" w:hAnsi="Times New Roman" w:cs="Times New Roman"/>
                <w:b/>
                <w:i w:val="0"/>
                <w:sz w:val="23"/>
              </w:rPr>
              <w:t xml:space="preserve">12.   </w:t>
            </w:r>
            <w:r>
              <w:rPr>
                <w:rFonts w:ascii="Times New Roman" w:hAnsi="Times New Roman" w:cs="Times New Roman"/>
                <w:b w:val="0"/>
                <w:i w:val="0"/>
                <w:sz w:val="23"/>
              </w:rPr>
              <w:t>Marie Curie moved to Paris at the age of _______.</w:t>
            </w:r>
          </w:p>
          <w:tbl>
            <w:tblPr>
              <w:tblLook w:firstColumn="1" w:firstRow="1" w:lastColumn="0" w:lastRow="0" w:noHBand="0" w:noVBand="1" w:val="04A0"/>
              <w:tblLayout w:type="fixed"/>
              <w:tblBorders>
                <w:top w:val="none" w:sz="0"/>
                <w:left w:val="none" w:sz="0"/>
                <w:bottom w:val="none" w:sz="0"/>
                <w:right w:val="none" w:sz="0"/>
                <w:insideH w:val="none" w:sz="0"/>
                <w:insideV w:val="none" w:sz="0"/>
              </w:tblBorders>
              <w:tblW w:w="9015" w:type="dxa"/>
            </w:tblPr>
            <w:tblGrid>
              <w:gridCol w:w="3005"/>
              <w:gridCol w:w="3005"/>
              <w:gridCol w:w="3005"/>
            </w:tblGrid>
            <w:tr>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twenty</w:t>
                  </w:r>
                </w:p>
              </w:tc>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twenty-four</w:t>
                  </w:r>
                </w:p>
              </w:tc>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thirty</w:t>
                  </w:r>
                </w:p>
              </w:tc>
            </w:tr>
          </w:tbl>
          <w:p/>
          <w:p>
            <w:pPr>
              <w:spacing w:before="80" w:after="20"/>
            </w:pPr>
            <w:r>
              <w:rPr>
                <w:rFonts w:ascii="Times New Roman" w:hAnsi="Times New Roman" w:cs="Times New Roman"/>
                <w:b/>
                <w:i w:val="0"/>
                <w:sz w:val="23"/>
              </w:rPr>
              <w:t xml:space="preserve">13.   </w:t>
            </w:r>
            <w:r>
              <w:rPr>
                <w:rFonts w:ascii="Times New Roman" w:hAnsi="Times New Roman" w:cs="Times New Roman"/>
                <w:b w:val="0"/>
                <w:i w:val="0"/>
                <w:sz w:val="23"/>
              </w:rPr>
              <w:t>The word "radioactivity" was invented by _______.</w:t>
            </w:r>
          </w:p>
          <w:tbl>
            <w:tblPr>
              <w:tblLook w:firstColumn="1" w:firstRow="1" w:lastColumn="0" w:lastRow="0" w:noHBand="0" w:noVBand="1" w:val="04A0"/>
              <w:tblLayout w:type="fixed"/>
              <w:tblBorders>
                <w:top w:val="none" w:sz="0"/>
                <w:left w:val="none" w:sz="0"/>
                <w:bottom w:val="none" w:sz="0"/>
                <w:right w:val="none" w:sz="0"/>
                <w:insideH w:val="none" w:sz="0"/>
                <w:insideV w:val="none" w:sz="0"/>
              </w:tblBorders>
              <w:tblW w:w="9015" w:type="dxa"/>
            </w:tblPr>
            <w:tblGrid>
              <w:gridCol w:w="3005"/>
              <w:gridCol w:w="3005"/>
              <w:gridCol w:w="3005"/>
            </w:tblGrid>
            <w:tr>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Pierre Curie</w:t>
                  </w:r>
                </w:p>
              </w:tc>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Marie Curie</w:t>
                  </w:r>
                </w:p>
              </w:tc>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the Nobel committee</w:t>
                  </w:r>
                </w:p>
              </w:tc>
            </w:tr>
          </w:tbl>
          <w:p/>
          <w:p>
            <w:pPr>
              <w:spacing w:before="80" w:after="20"/>
            </w:pPr>
            <w:r>
              <w:rPr>
                <w:rFonts w:ascii="Times New Roman" w:hAnsi="Times New Roman" w:cs="Times New Roman"/>
                <w:b/>
                <w:i w:val="0"/>
                <w:sz w:val="23"/>
              </w:rPr>
              <w:t xml:space="preserve">14.   </w:t>
            </w:r>
            <w:r>
              <w:rPr>
                <w:rFonts w:ascii="Times New Roman" w:hAnsi="Times New Roman" w:cs="Times New Roman"/>
                <w:b w:val="0"/>
                <w:i w:val="0"/>
                <w:sz w:val="23"/>
              </w:rPr>
              <w:t>The element "polonium" was named after _______.</w:t>
            </w:r>
          </w:p>
          <w:tbl>
            <w:tblPr>
              <w:tblLook w:firstColumn="1" w:firstRow="1" w:lastColumn="0" w:lastRow="0" w:noHBand="0" w:noVBand="1" w:val="04A0"/>
              <w:tblLayout w:type="fixed"/>
              <w:tblBorders>
                <w:top w:val="none" w:sz="0"/>
                <w:left w:val="none" w:sz="0"/>
                <w:bottom w:val="none" w:sz="0"/>
                <w:right w:val="none" w:sz="0"/>
                <w:insideH w:val="none" w:sz="0"/>
                <w:insideV w:val="none" w:sz="0"/>
              </w:tblBorders>
              <w:tblW w:w="9015" w:type="dxa"/>
            </w:tblPr>
            <w:tblGrid>
              <w:gridCol w:w="3005"/>
              <w:gridCol w:w="3005"/>
              <w:gridCol w:w="3005"/>
            </w:tblGrid>
            <w:tr>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Marie's homeland</w:t>
                  </w:r>
                </w:p>
              </w:tc>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Pierre's brother</w:t>
                  </w:r>
                </w:p>
              </w:tc>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a Polish king</w:t>
                  </w:r>
                </w:p>
              </w:tc>
            </w:tr>
          </w:tbl>
          <w:p/>
          <w:p>
            <w:pPr>
              <w:spacing w:before="80" w:after="20"/>
            </w:pPr>
            <w:r>
              <w:rPr>
                <w:rFonts w:ascii="Times New Roman" w:hAnsi="Times New Roman" w:cs="Times New Roman"/>
                <w:b/>
                <w:i w:val="0"/>
                <w:sz w:val="23"/>
              </w:rPr>
              <w:t xml:space="preserve">15.   </w:t>
            </w:r>
            <w:r>
              <w:rPr>
                <w:rFonts w:ascii="Times New Roman" w:hAnsi="Times New Roman" w:cs="Times New Roman"/>
                <w:b w:val="0"/>
                <w:i w:val="0"/>
                <w:sz w:val="23"/>
              </w:rPr>
              <w:t>During the war, Marie Curie designed _______.</w:t>
            </w:r>
          </w:p>
          <w:tbl>
            <w:tblPr>
              <w:tblLook w:firstColumn="1" w:firstRow="1" w:lastColumn="0" w:lastRow="0" w:noHBand="0" w:noVBand="1" w:val="04A0"/>
              <w:tblLayout w:type="fixed"/>
              <w:tblBorders>
                <w:top w:val="none" w:sz="0"/>
                <w:left w:val="none" w:sz="0"/>
                <w:bottom w:val="none" w:sz="0"/>
                <w:right w:val="none" w:sz="0"/>
                <w:insideH w:val="none" w:sz="0"/>
                <w:insideV w:val="none" w:sz="0"/>
              </w:tblBorders>
              <w:tblW w:w="9015" w:type="dxa"/>
            </w:tblPr>
            <w:tblGrid>
              <w:gridCol w:w="3005"/>
              <w:gridCol w:w="3005"/>
              <w:gridCol w:w="3005"/>
            </w:tblGrid>
            <w:tr>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new hospitals</w:t>
                  </w:r>
                </w:p>
              </w:tc>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mobile X-ray units</w:t>
                  </w:r>
                </w:p>
              </w:tc>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army radios</w:t>
                  </w:r>
                </w:p>
              </w:tc>
            </w:tr>
          </w:tbl>
          <w:p/>
          <w:p>
            <w:pPr>
              <w:spacing w:before="120" w:after="40"/>
            </w:pPr>
            <w:r>
              <w:rPr>
                <w:rFonts w:ascii="Times New Roman" w:hAnsi="Times New Roman" w:cs="Times New Roman"/>
                <w:b/>
                <w:i w:val="0"/>
                <w:sz w:val="22"/>
                <w:u w:val="single"/>
              </w:rPr>
              <w:t>Notes:</w:t>
            </w:r>
          </w:p>
          <w:p>
            <w:pPr>
              <w:spacing w:before="0" w:after="20"/>
            </w:pPr>
            <w:r>
              <w:rPr>
                <w:rFonts w:ascii="Times New Roman" w:hAnsi="Times New Roman" w:cs="Times New Roman"/>
                <w:b w:val="0"/>
                <w:i w:val="0"/>
                <w:sz w:val="21"/>
              </w:rPr>
              <w:t>One mark each.</w:t>
            </w:r>
          </w:p>
          <w:p>
            <w:pPr>
              <w:spacing w:before="0" w:after="20"/>
            </w:pPr>
            <w:r>
              <w:rPr>
                <w:rFonts w:ascii="Times New Roman" w:hAnsi="Times New Roman" w:cs="Times New Roman"/>
                <w:b w:val="0"/>
                <w:i w:val="0"/>
                <w:sz w:val="21"/>
              </w:rPr>
              <w:t>Qs 8-11: (i) Complete accuracy in grammar &amp; spelling is not required, but answers must be clearly and convincingly correct. (ii) In general, apply the 'not more than four words' rule. HOWEVER, use common sense for any slightly longer, but obviously correct answers.</w:t>
            </w:r>
          </w:p>
          <w:p>
            <w:pPr>
              <w:spacing w:before="0" w:after="20"/>
            </w:pPr>
            <w:r>
              <w:rPr>
                <w:rFonts w:ascii="Times New Roman" w:hAnsi="Times New Roman" w:cs="Times New Roman"/>
                <w:b w:val="0"/>
                <w:i w:val="0"/>
                <w:sz w:val="21"/>
              </w:rPr>
              <w:t>Qs 12-15: Responses must be indicated clearly.</w:t>
            </w:r>
          </w:p>
          <w:p>
            <w:pPr>
              <w:spacing w:before="0" w:after="0"/>
              <w:jc w:val="center"/>
              <w:shd w:val="clear" w:color="auto" w:fill="BFBFBF"/>
            </w:pPr>
            <w:r>
              <w:rPr>
                <w:rFonts w:ascii="Times New Roman" w:hAnsi="Times New Roman" w:cs="Times New Roman"/>
                <w:b w:val="0"/>
                <w:i w:val="0"/>
                <w:sz w:val="18"/>
              </w:rPr>
              <w:t>Do not write in this space</w:t>
            </w:r>
          </w:p>
        </w:tc>
      </w:tr>
    </w:tbl>
    <w:p>
      <w:pPr>
        <w:spacing w:before="0" w:after="0" w:lineRule="exact" w:line="40"/>
      </w:pPr>
      <w:r>
        <w:rPr>
          <w:rFonts w:ascii="Times New Roman" w:hAnsi="Times New Roman" w:cs="Times New Roman"/>
          <w:b w:val="0"/>
          <w:i w:val="0"/>
          <w:sz w:val="2"/>
        </w:rPr>
        <w:br w:type="page"/>
      </w:r>
    </w:p>
    <w:tbl>
      <w:tblPr>
        <w:jc w:val="center"/>
        <w:tblLook w:firstColumn="1" w:firstRow="1" w:lastColumn="0" w:lastRow="0" w:noHBand="0" w:noVBand="1" w:val="04A0"/>
        <w:tblLayout w:type="fixed"/>
        <w:tblBorders>
          <w:top w:val="none" w:sz="0"/>
          <w:left w:val="none" w:sz="0"/>
          <w:bottom w:val="none" w:sz="0"/>
          <w:right w:val="none" w:sz="0"/>
          <w:insideH w:val="none" w:sz="0"/>
          <w:insideV w:val="none" w:sz="0"/>
        </w:tblBorders>
        <w:tblW w:w="10206" w:type="dxa"/>
      </w:tblPr>
      <w:tblGrid>
        <w:gridCol w:w="10206"/>
      </w:tblGrid>
      <w:tr>
        <w:tc>
          <w:tcPr>
            <w:tcW w:w="10206" w:type="dxa"/>
          </w:tcPr>
          <w:p/>
          <w:p>
            <w:pPr>
              <w:keepNext/>
              <w:tabs>
                <w:tab w:pos="9241" w:val="right"/>
              </w:tabs>
              <w:spacing w:before="0" w:after="80"/>
            </w:pPr>
            <w:r>
              <w:rPr>
                <w:rFonts w:ascii="Times New Roman" w:hAnsi="Times New Roman" w:cs="Times New Roman"/>
                <w:b/>
                <w:i w:val="0"/>
                <w:sz w:val="26"/>
                <w:u w:val="single"/>
              </w:rPr>
              <w:t>Vocabulary</w:t>
            </w:r>
            <w:r>
              <w:rPr>
                <w:rFonts w:ascii="Times New Roman" w:hAnsi="Times New Roman" w:cs="Times New Roman"/>
                <w:b/>
                <w:i w:val="0"/>
                <w:sz w:val="26"/>
                <w:u w:val="none"/>
              </w:rPr>
              <w:tab/>
              <w:t>(Items 16-20) (2½ marks)</w:t>
            </w:r>
          </w:p>
          <w:p>
            <w:pPr>
              <w:spacing w:before="80" w:after="20"/>
            </w:pPr>
            <w:r>
              <w:rPr>
                <w:rFonts w:ascii="Times New Roman" w:hAnsi="Times New Roman" w:cs="Times New Roman"/>
                <w:b/>
                <w:i w:val="0"/>
                <w:sz w:val="23"/>
              </w:rPr>
              <w:t xml:space="preserve">16.   </w:t>
            </w:r>
          </w:p>
          <w:tbl>
            <w:tblPr>
              <w:tblLook w:firstColumn="1" w:firstRow="1" w:lastColumn="0" w:lastRow="0" w:noHBand="0" w:noVBand="1" w:val="04A0"/>
              <w:tblLayout w:type="fixed"/>
              <w:tblBorders>
                <w:top w:val="none" w:sz="0"/>
                <w:left w:val="none" w:sz="0"/>
                <w:bottom w:val="none" w:sz="0"/>
                <w:right w:val="none" w:sz="0"/>
                <w:insideH w:val="none" w:sz="0"/>
                <w:insideV w:val="none" w:sz="0"/>
              </w:tblBorders>
              <w:tblW w:w="9012" w:type="dxa"/>
            </w:tblPr>
            <w:tblGrid>
              <w:gridCol w:w="2253"/>
              <w:gridCol w:w="2253"/>
              <w:gridCol w:w="2253"/>
              <w:gridCol w:w="2253"/>
            </w:tblGrid>
            <w:tr>
              <w:tc>
                <w:tcPr>
                  <w:tcW w:w="2253"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facilitate</w:t>
                  </w:r>
                </w:p>
              </w:tc>
              <w:tc>
                <w:tcPr>
                  <w:tcW w:w="2253"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celebrate</w:t>
                  </w:r>
                </w:p>
              </w:tc>
              <w:tc>
                <w:tcPr>
                  <w:tcW w:w="2253"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tolerate</w:t>
                  </w:r>
                </w:p>
              </w:tc>
              <w:tc>
                <w:tcPr>
                  <w:tcW w:w="2253"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decorate</w:t>
                  </w:r>
                </w:p>
              </w:tc>
            </w:tr>
          </w:tbl>
          <w:p/>
          <w:p>
            <w:pPr>
              <w:spacing w:before="80" w:after="20"/>
            </w:pPr>
            <w:r>
              <w:rPr>
                <w:rFonts w:ascii="Times New Roman" w:hAnsi="Times New Roman" w:cs="Times New Roman"/>
                <w:b/>
                <w:i w:val="0"/>
                <w:sz w:val="23"/>
              </w:rPr>
              <w:t xml:space="preserve">17.   </w:t>
            </w:r>
          </w:p>
          <w:tbl>
            <w:tblPr>
              <w:tblLook w:firstColumn="1" w:firstRow="1" w:lastColumn="0" w:lastRow="0" w:noHBand="0" w:noVBand="1" w:val="04A0"/>
              <w:tblLayout w:type="fixed"/>
              <w:tblBorders>
                <w:top w:val="none" w:sz="0"/>
                <w:left w:val="none" w:sz="0"/>
                <w:bottom w:val="none" w:sz="0"/>
                <w:right w:val="none" w:sz="0"/>
                <w:insideH w:val="none" w:sz="0"/>
                <w:insideV w:val="none" w:sz="0"/>
              </w:tblBorders>
              <w:tblW w:w="9012" w:type="dxa"/>
            </w:tblPr>
            <w:tblGrid>
              <w:gridCol w:w="2253"/>
              <w:gridCol w:w="2253"/>
              <w:gridCol w:w="2253"/>
              <w:gridCol w:w="2253"/>
            </w:tblGrid>
            <w:tr>
              <w:tc>
                <w:tcPr>
                  <w:tcW w:w="2253"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pleasant</w:t>
                  </w:r>
                </w:p>
              </w:tc>
              <w:tc>
                <w:tcPr>
                  <w:tcW w:w="2253"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trivial</w:t>
                  </w:r>
                </w:p>
              </w:tc>
              <w:tc>
                <w:tcPr>
                  <w:tcW w:w="2253"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exhausting</w:t>
                  </w:r>
                </w:p>
              </w:tc>
              <w:tc>
                <w:tcPr>
                  <w:tcW w:w="2253"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amusing</w:t>
                  </w:r>
                </w:p>
              </w:tc>
            </w:tr>
          </w:tbl>
          <w:p/>
          <w:p>
            <w:pPr>
              <w:spacing w:before="80" w:after="20"/>
            </w:pPr>
            <w:r>
              <w:rPr>
                <w:rFonts w:ascii="Times New Roman" w:hAnsi="Times New Roman" w:cs="Times New Roman"/>
                <w:b/>
                <w:i w:val="0"/>
                <w:sz w:val="23"/>
              </w:rPr>
              <w:t xml:space="preserve">18.   </w:t>
            </w:r>
          </w:p>
          <w:tbl>
            <w:tblPr>
              <w:tblLook w:firstColumn="1" w:firstRow="1" w:lastColumn="0" w:lastRow="0" w:noHBand="0" w:noVBand="1" w:val="04A0"/>
              <w:tblLayout w:type="fixed"/>
              <w:tblBorders>
                <w:top w:val="none" w:sz="0"/>
                <w:left w:val="none" w:sz="0"/>
                <w:bottom w:val="none" w:sz="0"/>
                <w:right w:val="none" w:sz="0"/>
                <w:insideH w:val="none" w:sz="0"/>
                <w:insideV w:val="none" w:sz="0"/>
              </w:tblBorders>
              <w:tblW w:w="9012" w:type="dxa"/>
            </w:tblPr>
            <w:tblGrid>
              <w:gridCol w:w="2253"/>
              <w:gridCol w:w="2253"/>
              <w:gridCol w:w="2253"/>
              <w:gridCol w:w="2253"/>
            </w:tblGrid>
            <w:tr>
              <w:tc>
                <w:tcPr>
                  <w:tcW w:w="2253"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obey</w:t>
                  </w:r>
                </w:p>
              </w:tc>
              <w:tc>
                <w:tcPr>
                  <w:tcW w:w="2253"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deny</w:t>
                  </w:r>
                </w:p>
              </w:tc>
              <w:tc>
                <w:tcPr>
                  <w:tcW w:w="2253"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offend</w:t>
                  </w:r>
                </w:p>
              </w:tc>
              <w:tc>
                <w:tcPr>
                  <w:tcW w:w="2253"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confuse</w:t>
                  </w:r>
                </w:p>
              </w:tc>
            </w:tr>
          </w:tbl>
          <w:p/>
          <w:p>
            <w:pPr>
              <w:spacing w:before="80" w:after="20"/>
            </w:pPr>
            <w:r>
              <w:rPr>
                <w:rFonts w:ascii="Times New Roman" w:hAnsi="Times New Roman" w:cs="Times New Roman"/>
                <w:b/>
                <w:i w:val="0"/>
                <w:sz w:val="23"/>
              </w:rPr>
              <w:t xml:space="preserve">19.   </w:t>
            </w:r>
          </w:p>
          <w:tbl>
            <w:tblPr>
              <w:tblLook w:firstColumn="1" w:firstRow="1" w:lastColumn="0" w:lastRow="0" w:noHBand="0" w:noVBand="1" w:val="04A0"/>
              <w:tblLayout w:type="fixed"/>
              <w:tblBorders>
                <w:top w:val="none" w:sz="0"/>
                <w:left w:val="none" w:sz="0"/>
                <w:bottom w:val="none" w:sz="0"/>
                <w:right w:val="none" w:sz="0"/>
                <w:insideH w:val="none" w:sz="0"/>
                <w:insideV w:val="none" w:sz="0"/>
              </w:tblBorders>
              <w:tblW w:w="9012" w:type="dxa"/>
            </w:tblPr>
            <w:tblGrid>
              <w:gridCol w:w="2253"/>
              <w:gridCol w:w="2253"/>
              <w:gridCol w:w="2253"/>
              <w:gridCol w:w="2253"/>
            </w:tblGrid>
            <w:tr>
              <w:tc>
                <w:tcPr>
                  <w:tcW w:w="2253"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selection</w:t>
                  </w:r>
                </w:p>
              </w:tc>
              <w:tc>
                <w:tcPr>
                  <w:tcW w:w="2253"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collection</w:t>
                  </w:r>
                </w:p>
              </w:tc>
              <w:tc>
                <w:tcPr>
                  <w:tcW w:w="2253"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direction</w:t>
                  </w:r>
                </w:p>
              </w:tc>
              <w:tc>
                <w:tcPr>
                  <w:tcW w:w="2253"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election</w:t>
                  </w:r>
                </w:p>
              </w:tc>
            </w:tr>
          </w:tbl>
          <w:p/>
          <w:p>
            <w:pPr>
              <w:spacing w:before="80" w:after="20"/>
            </w:pPr>
            <w:r>
              <w:rPr>
                <w:rFonts w:ascii="Times New Roman" w:hAnsi="Times New Roman" w:cs="Times New Roman"/>
                <w:b/>
                <w:i w:val="0"/>
                <w:sz w:val="23"/>
              </w:rPr>
              <w:t xml:space="preserve">20.   </w:t>
            </w:r>
          </w:p>
          <w:tbl>
            <w:tblPr>
              <w:tblLook w:firstColumn="1" w:firstRow="1" w:lastColumn="0" w:lastRow="0" w:noHBand="0" w:noVBand="1" w:val="04A0"/>
              <w:tblLayout w:type="fixed"/>
              <w:tblBorders>
                <w:top w:val="none" w:sz="0"/>
                <w:left w:val="none" w:sz="0"/>
                <w:bottom w:val="none" w:sz="0"/>
                <w:right w:val="none" w:sz="0"/>
                <w:insideH w:val="none" w:sz="0"/>
                <w:insideV w:val="none" w:sz="0"/>
              </w:tblBorders>
              <w:tblW w:w="9012" w:type="dxa"/>
            </w:tblPr>
            <w:tblGrid>
              <w:gridCol w:w="2253"/>
              <w:gridCol w:w="2253"/>
              <w:gridCol w:w="2253"/>
              <w:gridCol w:w="2253"/>
            </w:tblGrid>
            <w:tr>
              <w:tc>
                <w:tcPr>
                  <w:tcW w:w="2253"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confusing</w:t>
                  </w:r>
                </w:p>
              </w:tc>
              <w:tc>
                <w:tcPr>
                  <w:tcW w:w="2253"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complicated</w:t>
                  </w:r>
                </w:p>
              </w:tc>
              <w:tc>
                <w:tcPr>
                  <w:tcW w:w="2253"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straightforward</w:t>
                  </w:r>
                </w:p>
              </w:tc>
              <w:tc>
                <w:tcPr>
                  <w:tcW w:w="2253"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meaningless</w:t>
                  </w:r>
                </w:p>
              </w:tc>
            </w:tr>
          </w:tbl>
          <w:p/>
          <w:p>
            <w:pPr>
              <w:spacing w:before="120" w:after="40"/>
            </w:pPr>
            <w:r>
              <w:rPr>
                <w:rFonts w:ascii="Times New Roman" w:hAnsi="Times New Roman" w:cs="Times New Roman"/>
                <w:b/>
                <w:i w:val="0"/>
                <w:sz w:val="22"/>
                <w:u w:val="single"/>
              </w:rPr>
              <w:t>Notes:</w:t>
            </w:r>
          </w:p>
          <w:p>
            <w:pPr>
              <w:spacing w:before="0" w:after="20"/>
            </w:pPr>
            <w:r>
              <w:rPr>
                <w:rFonts w:ascii="Times New Roman" w:hAnsi="Times New Roman" w:cs="Times New Roman"/>
                <w:b w:val="0"/>
                <w:i w:val="0"/>
                <w:sz w:val="21"/>
              </w:rPr>
              <w:t>Half-a-mark each. Responses must be indicated clearly.</w:t>
            </w:r>
          </w:p>
          <w:p>
            <w:pPr>
              <w:keepNext/>
              <w:tabs>
                <w:tab w:pos="9241" w:val="right"/>
              </w:tabs>
              <w:spacing w:before="0" w:after="80"/>
            </w:pPr>
            <w:r>
              <w:rPr>
                <w:rFonts w:ascii="Times New Roman" w:hAnsi="Times New Roman" w:cs="Times New Roman"/>
                <w:b/>
                <w:i w:val="0"/>
                <w:sz w:val="26"/>
                <w:u w:val="single"/>
              </w:rPr>
              <w:t>Grammar</w:t>
            </w:r>
            <w:r>
              <w:rPr>
                <w:rFonts w:ascii="Times New Roman" w:hAnsi="Times New Roman" w:cs="Times New Roman"/>
                <w:b/>
                <w:i w:val="0"/>
                <w:sz w:val="26"/>
                <w:u w:val="none"/>
              </w:rPr>
              <w:tab/>
              <w:t>(Items 21-25) (2½ marks)</w:t>
            </w:r>
          </w:p>
          <w:p>
            <w:pPr>
              <w:spacing w:before="60" w:after="20"/>
            </w:pPr>
            <w:r>
              <w:rPr>
                <w:rFonts w:ascii="Times New Roman" w:hAnsi="Times New Roman" w:cs="Times New Roman"/>
                <w:b/>
                <w:i w:val="0"/>
                <w:sz w:val="23"/>
              </w:rPr>
              <w:t xml:space="preserve">21.   </w:t>
            </w:r>
          </w:p>
          <w:tbl>
            <w:tblPr>
              <w:tblLook w:firstColumn="1" w:firstRow="1" w:lastColumn="0" w:lastRow="0" w:noHBand="0" w:noVBand="1" w:val="04A0"/>
              <w:tblLayout w:type="fixed"/>
              <w:tblBorders>
                <w:top w:val="none" w:sz="0"/>
                <w:left w:val="none" w:sz="0"/>
                <w:bottom w:val="none" w:sz="0"/>
                <w:right w:val="none" w:sz="0"/>
                <w:insideH w:val="none" w:sz="0"/>
                <w:insideV w:val="none" w:sz="0"/>
              </w:tblBorders>
              <w:tblW w:w="9014" w:type="dxa"/>
            </w:tblPr>
            <w:tblGrid>
              <w:gridCol w:w="4507"/>
              <w:gridCol w:w="4507"/>
            </w:tblGrid>
            <w:tr>
              <w:tc>
                <w:tcPr>
                  <w:tcW w:w="4507"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Are</w:t>
                  </w:r>
                </w:p>
              </w:tc>
              <w:tc>
                <w:tcPr>
                  <w:tcW w:w="4507"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Is</w:t>
                  </w:r>
                </w:p>
              </w:tc>
            </w:tr>
          </w:tbl>
          <w:p/>
          <w:p>
            <w:pPr>
              <w:spacing w:before="60" w:after="20"/>
            </w:pPr>
            <w:r>
              <w:rPr>
                <w:rFonts w:ascii="Times New Roman" w:hAnsi="Times New Roman" w:cs="Times New Roman"/>
                <w:b/>
                <w:i w:val="0"/>
                <w:sz w:val="23"/>
              </w:rPr>
              <w:t xml:space="preserve">22.   </w:t>
            </w:r>
          </w:p>
          <w:tbl>
            <w:tblPr>
              <w:tblLook w:firstColumn="1" w:firstRow="1" w:lastColumn="0" w:lastRow="0" w:noHBand="0" w:noVBand="1" w:val="04A0"/>
              <w:tblLayout w:type="fixed"/>
              <w:tblBorders>
                <w:top w:val="none" w:sz="0"/>
                <w:left w:val="none" w:sz="0"/>
                <w:bottom w:val="none" w:sz="0"/>
                <w:right w:val="none" w:sz="0"/>
                <w:insideH w:val="none" w:sz="0"/>
                <w:insideV w:val="none" w:sz="0"/>
              </w:tblBorders>
              <w:tblW w:w="9014" w:type="dxa"/>
            </w:tblPr>
            <w:tblGrid>
              <w:gridCol w:w="4507"/>
              <w:gridCol w:w="4507"/>
            </w:tblGrid>
            <w:tr>
              <w:tc>
                <w:tcPr>
                  <w:tcW w:w="4507"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have</w:t>
                  </w:r>
                </w:p>
              </w:tc>
              <w:tc>
                <w:tcPr>
                  <w:tcW w:w="4507"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had</w:t>
                  </w:r>
                </w:p>
              </w:tc>
            </w:tr>
          </w:tbl>
          <w:p/>
          <w:p>
            <w:pPr>
              <w:spacing w:before="60" w:after="20"/>
            </w:pPr>
            <w:r>
              <w:rPr>
                <w:rFonts w:ascii="Times New Roman" w:hAnsi="Times New Roman" w:cs="Times New Roman"/>
                <w:b/>
                <w:i w:val="0"/>
                <w:sz w:val="23"/>
              </w:rPr>
              <w:t xml:space="preserve">23.   </w:t>
            </w:r>
          </w:p>
          <w:tbl>
            <w:tblPr>
              <w:tblLook w:firstColumn="1" w:firstRow="1" w:lastColumn="0" w:lastRow="0" w:noHBand="0" w:noVBand="1" w:val="04A0"/>
              <w:tblLayout w:type="fixed"/>
              <w:tblBorders>
                <w:top w:val="none" w:sz="0"/>
                <w:left w:val="none" w:sz="0"/>
                <w:bottom w:val="none" w:sz="0"/>
                <w:right w:val="none" w:sz="0"/>
                <w:insideH w:val="none" w:sz="0"/>
                <w:insideV w:val="none" w:sz="0"/>
              </w:tblBorders>
              <w:tblW w:w="9014" w:type="dxa"/>
            </w:tblPr>
            <w:tblGrid>
              <w:gridCol w:w="4507"/>
              <w:gridCol w:w="4507"/>
            </w:tblGrid>
            <w:tr>
              <w:tc>
                <w:tcPr>
                  <w:tcW w:w="4507"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has been</w:t>
                  </w:r>
                </w:p>
              </w:tc>
              <w:tc>
                <w:tcPr>
                  <w:tcW w:w="4507"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have been</w:t>
                  </w:r>
                </w:p>
              </w:tc>
            </w:tr>
          </w:tbl>
          <w:p/>
          <w:p>
            <w:pPr>
              <w:spacing w:before="60" w:after="20"/>
            </w:pPr>
            <w:r>
              <w:rPr>
                <w:rFonts w:ascii="Times New Roman" w:hAnsi="Times New Roman" w:cs="Times New Roman"/>
                <w:b/>
                <w:i w:val="0"/>
                <w:sz w:val="23"/>
              </w:rPr>
              <w:t xml:space="preserve">24.   </w:t>
            </w:r>
          </w:p>
          <w:tbl>
            <w:tblPr>
              <w:tblLook w:firstColumn="1" w:firstRow="1" w:lastColumn="0" w:lastRow="0" w:noHBand="0" w:noVBand="1" w:val="04A0"/>
              <w:tblLayout w:type="fixed"/>
              <w:tblBorders>
                <w:top w:val="none" w:sz="0"/>
                <w:left w:val="none" w:sz="0"/>
                <w:bottom w:val="none" w:sz="0"/>
                <w:right w:val="none" w:sz="0"/>
                <w:insideH w:val="none" w:sz="0"/>
                <w:insideV w:val="none" w:sz="0"/>
              </w:tblBorders>
              <w:tblW w:w="9014" w:type="dxa"/>
            </w:tblPr>
            <w:tblGrid>
              <w:gridCol w:w="4507"/>
              <w:gridCol w:w="4507"/>
            </w:tblGrid>
            <w:tr>
              <w:tc>
                <w:tcPr>
                  <w:tcW w:w="4507"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is</w:t>
                  </w:r>
                </w:p>
              </w:tc>
              <w:tc>
                <w:tcPr>
                  <w:tcW w:w="4507"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are</w:t>
                  </w:r>
                </w:p>
              </w:tc>
            </w:tr>
          </w:tbl>
          <w:p/>
          <w:p>
            <w:pPr>
              <w:spacing w:before="60" w:after="20"/>
            </w:pPr>
            <w:r>
              <w:rPr>
                <w:rFonts w:ascii="Times New Roman" w:hAnsi="Times New Roman" w:cs="Times New Roman"/>
                <w:b/>
                <w:i w:val="0"/>
                <w:sz w:val="23"/>
              </w:rPr>
              <w:t xml:space="preserve">25.   </w:t>
            </w:r>
          </w:p>
          <w:tbl>
            <w:tblPr>
              <w:tblLook w:firstColumn="1" w:firstRow="1" w:lastColumn="0" w:lastRow="0" w:noHBand="0" w:noVBand="1" w:val="04A0"/>
              <w:tblLayout w:type="fixed"/>
              <w:tblBorders>
                <w:top w:val="none" w:sz="0"/>
                <w:left w:val="none" w:sz="0"/>
                <w:bottom w:val="none" w:sz="0"/>
                <w:right w:val="none" w:sz="0"/>
                <w:insideH w:val="none" w:sz="0"/>
                <w:insideV w:val="none" w:sz="0"/>
              </w:tblBorders>
              <w:tblW w:w="9014" w:type="dxa"/>
            </w:tblPr>
            <w:tblGrid>
              <w:gridCol w:w="4507"/>
              <w:gridCol w:w="4507"/>
            </w:tblGrid>
            <w:tr>
              <w:tc>
                <w:tcPr>
                  <w:tcW w:w="4507"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will</w:t>
                  </w:r>
                </w:p>
              </w:tc>
              <w:tc>
                <w:tcPr>
                  <w:tcW w:w="4507"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would</w:t>
                  </w:r>
                </w:p>
              </w:tc>
            </w:tr>
          </w:tbl>
          <w:p/>
          <w:p>
            <w:pPr>
              <w:spacing w:before="120" w:after="40"/>
            </w:pPr>
            <w:r>
              <w:rPr>
                <w:rFonts w:ascii="Times New Roman" w:hAnsi="Times New Roman" w:cs="Times New Roman"/>
                <w:b/>
                <w:i w:val="0"/>
                <w:sz w:val="22"/>
                <w:u w:val="single"/>
              </w:rPr>
              <w:t>Notes:</w:t>
            </w:r>
          </w:p>
          <w:p>
            <w:pPr>
              <w:spacing w:before="0" w:after="20"/>
            </w:pPr>
            <w:r>
              <w:rPr>
                <w:rFonts w:ascii="Times New Roman" w:hAnsi="Times New Roman" w:cs="Times New Roman"/>
                <w:b w:val="0"/>
                <w:i w:val="0"/>
                <w:sz w:val="21"/>
              </w:rPr>
              <w:t>Half-a-mark each. Responses must be indicated clearly.</w:t>
            </w:r>
          </w:p>
          <w:p>
            <w:pPr>
              <w:keepNext/>
              <w:tabs>
                <w:tab w:pos="9241" w:val="right"/>
              </w:tabs>
              <w:spacing w:before="0" w:after="80"/>
            </w:pPr>
            <w:r>
              <w:rPr>
                <w:rFonts w:ascii="Times New Roman" w:hAnsi="Times New Roman" w:cs="Times New Roman"/>
                <w:b/>
                <w:i w:val="0"/>
                <w:sz w:val="26"/>
                <w:u w:val="single"/>
              </w:rPr>
              <w:t>Grammar / Vocabulary</w:t>
            </w:r>
            <w:r>
              <w:rPr>
                <w:rFonts w:ascii="Times New Roman" w:hAnsi="Times New Roman" w:cs="Times New Roman"/>
                <w:b/>
                <w:i w:val="0"/>
                <w:sz w:val="26"/>
                <w:u w:val="none"/>
              </w:rPr>
              <w:tab/>
              <w:t>(Items 26-30) (5 marks)</w:t>
            </w:r>
          </w:p>
          <w:p>
            <w:pPr>
              <w:spacing w:before="60" w:after="20"/>
            </w:pPr>
            <w:r>
              <w:rPr>
                <w:rFonts w:ascii="Times New Roman" w:hAnsi="Times New Roman" w:cs="Times New Roman"/>
                <w:b/>
                <w:i w:val="0"/>
                <w:sz w:val="23"/>
              </w:rPr>
              <w:t xml:space="preserve">26.   </w:t>
            </w:r>
          </w:p>
          <w:tbl>
            <w:tblPr>
              <w:tblLook w:firstColumn="1" w:firstRow="1" w:lastColumn="0" w:lastRow="0" w:noHBand="0" w:noVBand="1" w:val="04A0"/>
              <w:tblLayout w:type="fixed"/>
              <w:tblBorders>
                <w:top w:val="none" w:sz="0"/>
                <w:left w:val="none" w:sz="0"/>
                <w:bottom w:val="none" w:sz="0"/>
                <w:right w:val="none" w:sz="0"/>
                <w:insideH w:val="none" w:sz="0"/>
                <w:insideV w:val="none" w:sz="0"/>
              </w:tblBorders>
              <w:tblW w:w="9012" w:type="dxa"/>
            </w:tblPr>
            <w:tblGrid>
              <w:gridCol w:w="2253"/>
              <w:gridCol w:w="2253"/>
              <w:gridCol w:w="2253"/>
              <w:gridCol w:w="2253"/>
            </w:tblGrid>
            <w:tr>
              <w:tc>
                <w:tcPr>
                  <w:tcW w:w="2253"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Therefore</w:t>
                  </w:r>
                </w:p>
              </w:tc>
              <w:tc>
                <w:tcPr>
                  <w:tcW w:w="2253"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However</w:t>
                  </w:r>
                </w:p>
              </w:tc>
              <w:tc>
                <w:tcPr>
                  <w:tcW w:w="2253"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Although</w:t>
                  </w:r>
                </w:p>
              </w:tc>
              <w:tc>
                <w:tcPr>
                  <w:tcW w:w="2253"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Because</w:t>
                  </w:r>
                </w:p>
              </w:tc>
            </w:tr>
          </w:tbl>
          <w:p/>
          <w:p>
            <w:pPr>
              <w:spacing w:before="60" w:after="20"/>
            </w:pPr>
            <w:r>
              <w:rPr>
                <w:rFonts w:ascii="Times New Roman" w:hAnsi="Times New Roman" w:cs="Times New Roman"/>
                <w:b/>
                <w:i w:val="0"/>
                <w:sz w:val="23"/>
              </w:rPr>
              <w:t xml:space="preserve">27.   </w:t>
            </w:r>
          </w:p>
          <w:tbl>
            <w:tblPr>
              <w:tblLook w:firstColumn="1" w:firstRow="1" w:lastColumn="0" w:lastRow="0" w:noHBand="0" w:noVBand="1" w:val="04A0"/>
              <w:tblLayout w:type="fixed"/>
              <w:tblBorders>
                <w:top w:val="none" w:sz="0"/>
                <w:left w:val="none" w:sz="0"/>
                <w:bottom w:val="none" w:sz="0"/>
                <w:right w:val="none" w:sz="0"/>
                <w:insideH w:val="none" w:sz="0"/>
                <w:insideV w:val="none" w:sz="0"/>
              </w:tblBorders>
              <w:tblW w:w="9012" w:type="dxa"/>
            </w:tblPr>
            <w:tblGrid>
              <w:gridCol w:w="2253"/>
              <w:gridCol w:w="2253"/>
              <w:gridCol w:w="2253"/>
              <w:gridCol w:w="2253"/>
            </w:tblGrid>
            <w:tr>
              <w:tc>
                <w:tcPr>
                  <w:tcW w:w="2253"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who</w:t>
                  </w:r>
                </w:p>
              </w:tc>
              <w:tc>
                <w:tcPr>
                  <w:tcW w:w="2253"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whose</w:t>
                  </w:r>
                </w:p>
              </w:tc>
              <w:tc>
                <w:tcPr>
                  <w:tcW w:w="2253"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that</w:t>
                  </w:r>
                </w:p>
              </w:tc>
              <w:tc>
                <w:tcPr>
                  <w:tcW w:w="2253"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where</w:t>
                  </w:r>
                </w:p>
              </w:tc>
            </w:tr>
          </w:tbl>
          <w:p/>
          <w:p>
            <w:pPr>
              <w:spacing w:before="60" w:after="20"/>
            </w:pPr>
            <w:r>
              <w:rPr>
                <w:rFonts w:ascii="Times New Roman" w:hAnsi="Times New Roman" w:cs="Times New Roman"/>
                <w:b/>
                <w:i w:val="0"/>
                <w:sz w:val="23"/>
              </w:rPr>
              <w:t xml:space="preserve">28.   </w:t>
            </w:r>
          </w:p>
          <w:tbl>
            <w:tblPr>
              <w:tblLook w:firstColumn="1" w:firstRow="1" w:lastColumn="0" w:lastRow="0" w:noHBand="0" w:noVBand="1" w:val="04A0"/>
              <w:tblLayout w:type="fixed"/>
              <w:tblBorders>
                <w:top w:val="none" w:sz="0"/>
                <w:left w:val="none" w:sz="0"/>
                <w:bottom w:val="none" w:sz="0"/>
                <w:right w:val="none" w:sz="0"/>
                <w:insideH w:val="none" w:sz="0"/>
                <w:insideV w:val="none" w:sz="0"/>
              </w:tblBorders>
              <w:tblW w:w="9012" w:type="dxa"/>
            </w:tblPr>
            <w:tblGrid>
              <w:gridCol w:w="2253"/>
              <w:gridCol w:w="2253"/>
              <w:gridCol w:w="2253"/>
              <w:gridCol w:w="2253"/>
            </w:tblGrid>
            <w:tr>
              <w:tc>
                <w:tcPr>
                  <w:tcW w:w="2253"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improve</w:t>
                  </w:r>
                </w:p>
              </w:tc>
              <w:tc>
                <w:tcPr>
                  <w:tcW w:w="2253"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protect</w:t>
                  </w:r>
                </w:p>
              </w:tc>
              <w:tc>
                <w:tcPr>
                  <w:tcW w:w="2253"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damage</w:t>
                  </w:r>
                </w:p>
              </w:tc>
              <w:tc>
                <w:tcPr>
                  <w:tcW w:w="2253"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repair</w:t>
                  </w:r>
                </w:p>
              </w:tc>
            </w:tr>
          </w:tbl>
          <w:p/>
          <w:p>
            <w:pPr>
              <w:spacing w:before="60" w:after="20"/>
            </w:pPr>
            <w:r>
              <w:rPr>
                <w:rFonts w:ascii="Times New Roman" w:hAnsi="Times New Roman" w:cs="Times New Roman"/>
                <w:b/>
                <w:i w:val="0"/>
                <w:sz w:val="23"/>
              </w:rPr>
              <w:t xml:space="preserve">29.   </w:t>
            </w:r>
          </w:p>
          <w:tbl>
            <w:tblPr>
              <w:tblLook w:firstColumn="1" w:firstRow="1" w:lastColumn="0" w:lastRow="0" w:noHBand="0" w:noVBand="1" w:val="04A0"/>
              <w:tblLayout w:type="fixed"/>
              <w:tblBorders>
                <w:top w:val="none" w:sz="0"/>
                <w:left w:val="none" w:sz="0"/>
                <w:bottom w:val="none" w:sz="0"/>
                <w:right w:val="none" w:sz="0"/>
                <w:insideH w:val="none" w:sz="0"/>
                <w:insideV w:val="none" w:sz="0"/>
              </w:tblBorders>
              <w:tblW w:w="9012" w:type="dxa"/>
            </w:tblPr>
            <w:tblGrid>
              <w:gridCol w:w="2253"/>
              <w:gridCol w:w="2253"/>
              <w:gridCol w:w="2253"/>
              <w:gridCol w:w="2253"/>
            </w:tblGrid>
            <w:tr>
              <w:tc>
                <w:tcPr>
                  <w:tcW w:w="2253"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dust</w:t>
                  </w:r>
                </w:p>
              </w:tc>
              <w:tc>
                <w:tcPr>
                  <w:tcW w:w="2253"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rubbish</w:t>
                  </w:r>
                </w:p>
              </w:tc>
              <w:tc>
                <w:tcPr>
                  <w:tcW w:w="2253"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noise</w:t>
                  </w:r>
                </w:p>
              </w:tc>
              <w:tc>
                <w:tcPr>
                  <w:tcW w:w="2253"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traffic</w:t>
                  </w:r>
                </w:p>
              </w:tc>
            </w:tr>
          </w:tbl>
          <w:p/>
          <w:p>
            <w:pPr>
              <w:spacing w:before="60" w:after="20"/>
            </w:pPr>
            <w:r>
              <w:rPr>
                <w:rFonts w:ascii="Times New Roman" w:hAnsi="Times New Roman" w:cs="Times New Roman"/>
                <w:b/>
                <w:i w:val="0"/>
                <w:sz w:val="23"/>
              </w:rPr>
              <w:t xml:space="preserve">30.   </w:t>
            </w:r>
          </w:p>
          <w:tbl>
            <w:tblPr>
              <w:tblLook w:firstColumn="1" w:firstRow="1" w:lastColumn="0" w:lastRow="0" w:noHBand="0" w:noVBand="1" w:val="04A0"/>
              <w:tblLayout w:type="fixed"/>
              <w:tblBorders>
                <w:top w:val="none" w:sz="0"/>
                <w:left w:val="none" w:sz="0"/>
                <w:bottom w:val="none" w:sz="0"/>
                <w:right w:val="none" w:sz="0"/>
                <w:insideH w:val="none" w:sz="0"/>
                <w:insideV w:val="none" w:sz="0"/>
              </w:tblBorders>
              <w:tblW w:w="9012" w:type="dxa"/>
            </w:tblPr>
            <w:tblGrid>
              <w:gridCol w:w="2253"/>
              <w:gridCol w:w="2253"/>
              <w:gridCol w:w="2253"/>
              <w:gridCol w:w="2253"/>
            </w:tblGrid>
            <w:tr>
              <w:tc>
                <w:tcPr>
                  <w:tcW w:w="2253"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benefits</w:t>
                  </w:r>
                </w:p>
              </w:tc>
              <w:tc>
                <w:tcPr>
                  <w:tcW w:w="2253"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dangers</w:t>
                  </w:r>
                </w:p>
              </w:tc>
              <w:tc>
                <w:tcPr>
                  <w:tcW w:w="2253"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expenses</w:t>
                  </w:r>
                </w:p>
              </w:tc>
              <w:tc>
                <w:tcPr>
                  <w:tcW w:w="2253"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problems</w:t>
                  </w:r>
                </w:p>
              </w:tc>
            </w:tr>
          </w:tbl>
          <w:p/>
          <w:p>
            <w:pPr>
              <w:spacing w:before="120" w:after="40"/>
            </w:pPr>
            <w:r>
              <w:rPr>
                <w:rFonts w:ascii="Times New Roman" w:hAnsi="Times New Roman" w:cs="Times New Roman"/>
                <w:b/>
                <w:i w:val="0"/>
                <w:sz w:val="22"/>
                <w:u w:val="single"/>
              </w:rPr>
              <w:t>Notes:</w:t>
            </w:r>
          </w:p>
          <w:p>
            <w:pPr>
              <w:spacing w:before="0" w:after="20"/>
            </w:pPr>
            <w:r>
              <w:rPr>
                <w:rFonts w:ascii="Times New Roman" w:hAnsi="Times New Roman" w:cs="Times New Roman"/>
                <w:b w:val="0"/>
                <w:i w:val="0"/>
                <w:sz w:val="21"/>
              </w:rPr>
              <w:t>One mark each. Responses must be indicated clearly.</w:t>
            </w:r>
          </w:p>
          <w:p>
            <w:pPr>
              <w:spacing w:before="0" w:after="0"/>
              <w:jc w:val="center"/>
              <w:shd w:val="clear" w:color="auto" w:fill="BFBFBF"/>
            </w:pPr>
            <w:r>
              <w:rPr>
                <w:rFonts w:ascii="Times New Roman" w:hAnsi="Times New Roman" w:cs="Times New Roman"/>
                <w:b w:val="0"/>
                <w:i w:val="0"/>
                <w:sz w:val="18"/>
              </w:rPr>
              <w:t>Do not write in this space</w:t>
            </w:r>
          </w:p>
        </w:tc>
      </w:tr>
    </w:tbl>
    <w:p>
      <w:pPr>
        <w:spacing w:before="0" w:after="0" w:lineRule="exact" w:line="40"/>
      </w:pPr>
      <w:r>
        <w:rPr>
          <w:rFonts w:ascii="Times New Roman" w:hAnsi="Times New Roman" w:cs="Times New Roman"/>
          <w:b w:val="0"/>
          <w:i w:val="0"/>
          <w:sz w:val="2"/>
        </w:rPr>
        <w:br w:type="page"/>
      </w:r>
    </w:p>
    <w:tbl>
      <w:tblPr>
        <w:jc w:val="center"/>
        <w:tblLook w:firstColumn="1" w:firstRow="1" w:lastColumn="0" w:lastRow="0" w:noHBand="0" w:noVBand="1" w:val="04A0"/>
        <w:tblLayout w:type="fixed"/>
        <w:tblBorders>
          <w:top w:val="none" w:sz="0"/>
          <w:left w:val="none" w:sz="0"/>
          <w:bottom w:val="none" w:sz="0"/>
          <w:right w:val="none" w:sz="0"/>
          <w:insideH w:val="none" w:sz="0"/>
          <w:insideV w:val="none" w:sz="0"/>
        </w:tblBorders>
        <w:tblW w:w="10206" w:type="dxa"/>
      </w:tblPr>
      <w:tblGrid>
        <w:gridCol w:w="10206"/>
      </w:tblGrid>
      <w:tr>
        <w:tc>
          <w:tcPr>
            <w:tcW w:w="10206" w:type="dxa"/>
          </w:tcPr>
          <w:p/>
          <w:p>
            <w:pPr>
              <w:keepNext/>
              <w:tabs>
                <w:tab w:pos="9241" w:val="right"/>
              </w:tabs>
              <w:spacing w:before="0" w:after="80"/>
            </w:pPr>
            <w:r>
              <w:rPr>
                <w:rFonts w:ascii="Times New Roman" w:hAnsi="Times New Roman" w:cs="Times New Roman"/>
                <w:b/>
                <w:i w:val="0"/>
                <w:sz w:val="26"/>
                <w:u w:val="single"/>
              </w:rPr>
              <w:t>Reading 1</w:t>
            </w:r>
            <w:r>
              <w:rPr>
                <w:rFonts w:ascii="Times New Roman" w:hAnsi="Times New Roman" w:cs="Times New Roman"/>
                <w:b/>
                <w:i w:val="0"/>
                <w:sz w:val="26"/>
                <w:u w:val="none"/>
              </w:rPr>
              <w:tab/>
              <w:t>(Items 31-37) (7 marks)</w:t>
            </w:r>
          </w:p>
          <w:tbl>
            <w:tblPr>
              <w:tblLook w:firstColumn="1" w:firstRow="1" w:lastColumn="0" w:lastRow="0" w:noHBand="0" w:noVBand="1" w:val="04A0"/>
              <w:tblLayout w:type="fixed"/>
              <w:tblBorders>
                <w:top w:val="none" w:sz="0"/>
                <w:left w:val="none" w:sz="0"/>
                <w:bottom w:val="none" w:sz="0"/>
                <w:right w:val="none" w:sz="0"/>
                <w:insideH w:val="none" w:sz="0"/>
                <w:insideV w:val="none" w:sz="0"/>
              </w:tblBorders>
              <w:tblW w:w="9411" w:type="dxa"/>
            </w:tblPr>
            <w:tblGrid>
              <w:gridCol w:w="6463"/>
              <w:gridCol w:w="1474"/>
              <w:gridCol w:w="1474"/>
            </w:tblGrid>
            <w:tr>
              <w:tc>
                <w:tcPr>
                  <w:tcW w:w="6463" w:type="dxa"/>
                </w:tcPr>
                <w:p>
                  <w:r>
                    <w:rPr>
                      <w:rFonts w:ascii="Times New Roman" w:hAnsi="Times New Roman" w:cs="Times New Roman"/>
                      <w:b/>
                      <w:i w:val="0"/>
                      <w:sz w:val="23"/>
                    </w:rPr>
                    <w:t xml:space="preserve">31.  </w:t>
                  </w:r>
                  <w:r>
                    <w:rPr>
                      <w:rFonts w:ascii="Times New Roman" w:hAnsi="Times New Roman" w:cs="Times New Roman"/>
                      <w:b w:val="0"/>
                      <w:i/>
                      <w:sz w:val="23"/>
                    </w:rPr>
                    <w:t>The exam is in the sports hall.</w:t>
                  </w:r>
                </w:p>
              </w:tc>
              <w:tc>
                <w:tcPr>
                  <w:tcW w:w="1474" w:type="dxa"/>
                </w:tcPr>
                <w:p>
                  <w:pPr>
                    <w:jc w:val="center"/>
                  </w:pPr>
                  <w:r>
                    <w:rPr>
                      <w:rFonts w:ascii="Times New Roman" w:hAnsi="Times New Roman" w:cs="Times New Roman"/>
                      <w:b w:val="0"/>
                      <w:i w:val="0"/>
                      <w:sz w:val="22"/>
                    </w:rPr>
                    <w:t xml:space="preserve">○ </w:t>
                  </w:r>
                  <w:r>
                    <w:rPr>
                      <w:rFonts w:ascii="Times New Roman" w:hAnsi="Times New Roman" w:cs="Times New Roman"/>
                      <w:b w:val="0"/>
                      <w:i w:val="0"/>
                      <w:sz w:val="22"/>
                    </w:rPr>
                    <w:t>True</w:t>
                  </w:r>
                </w:p>
              </w:tc>
              <w:tc>
                <w:tcPr>
                  <w:tcW w:w="1474" w:type="dxa"/>
                </w:tcPr>
                <w:p>
                  <w:pPr>
                    <w:jc w:val="center"/>
                  </w:pPr>
                  <w:r>
                    <w:rPr>
                      <w:rFonts w:ascii="Times New Roman" w:hAnsi="Times New Roman" w:cs="Times New Roman"/>
                      <w:b w:val="0"/>
                      <w:i w:val="0"/>
                      <w:sz w:val="22"/>
                    </w:rPr>
                    <w:t xml:space="preserve">● </w:t>
                  </w:r>
                  <w:r>
                    <w:rPr>
                      <w:rFonts w:ascii="Times New Roman" w:hAnsi="Times New Roman" w:cs="Times New Roman"/>
                      <w:b w:val="0"/>
                      <w:i w:val="0"/>
                      <w:sz w:val="22"/>
                    </w:rPr>
                    <w:t>False</w:t>
                  </w:r>
                </w:p>
              </w:tc>
            </w:tr>
          </w:tbl>
          <w:p/>
          <w:tbl>
            <w:tblPr>
              <w:tblLook w:firstColumn="1" w:firstRow="1" w:lastColumn="0" w:lastRow="0" w:noHBand="0" w:noVBand="1" w:val="04A0"/>
              <w:tblLayout w:type="fixed"/>
              <w:tblBorders>
                <w:top w:val="none" w:sz="0"/>
                <w:left w:val="none" w:sz="0"/>
                <w:bottom w:val="none" w:sz="0"/>
                <w:right w:val="none" w:sz="0"/>
                <w:insideH w:val="none" w:sz="0"/>
                <w:insideV w:val="none" w:sz="0"/>
              </w:tblBorders>
              <w:tblW w:w="9411" w:type="dxa"/>
            </w:tblPr>
            <w:tblGrid>
              <w:gridCol w:w="6463"/>
              <w:gridCol w:w="1474"/>
              <w:gridCol w:w="1474"/>
            </w:tblGrid>
            <w:tr>
              <w:tc>
                <w:tcPr>
                  <w:tcW w:w="6463" w:type="dxa"/>
                </w:tcPr>
                <w:p>
                  <w:r>
                    <w:rPr>
                      <w:rFonts w:ascii="Times New Roman" w:hAnsi="Times New Roman" w:cs="Times New Roman"/>
                      <w:b/>
                      <w:i w:val="0"/>
                      <w:sz w:val="23"/>
                    </w:rPr>
                    <w:t xml:space="preserve">32.  </w:t>
                  </w:r>
                  <w:r>
                    <w:rPr>
                      <w:rFonts w:ascii="Times New Roman" w:hAnsi="Times New Roman" w:cs="Times New Roman"/>
                      <w:b w:val="0"/>
                      <w:i/>
                      <w:sz w:val="23"/>
                    </w:rPr>
                    <w:t>Hamad must add his charts on Saturday.</w:t>
                  </w:r>
                </w:p>
              </w:tc>
              <w:tc>
                <w:tcPr>
                  <w:tcW w:w="1474" w:type="dxa"/>
                </w:tcPr>
                <w:p>
                  <w:pPr>
                    <w:jc w:val="center"/>
                  </w:pPr>
                  <w:r>
                    <w:rPr>
                      <w:rFonts w:ascii="Times New Roman" w:hAnsi="Times New Roman" w:cs="Times New Roman"/>
                      <w:b w:val="0"/>
                      <w:i w:val="0"/>
                      <w:sz w:val="22"/>
                    </w:rPr>
                    <w:t xml:space="preserve">○ </w:t>
                  </w:r>
                  <w:r>
                    <w:rPr>
                      <w:rFonts w:ascii="Times New Roman" w:hAnsi="Times New Roman" w:cs="Times New Roman"/>
                      <w:b w:val="0"/>
                      <w:i w:val="0"/>
                      <w:sz w:val="22"/>
                    </w:rPr>
                    <w:t>True</w:t>
                  </w:r>
                </w:p>
              </w:tc>
              <w:tc>
                <w:tcPr>
                  <w:tcW w:w="1474" w:type="dxa"/>
                </w:tcPr>
                <w:p>
                  <w:pPr>
                    <w:jc w:val="center"/>
                  </w:pPr>
                  <w:r>
                    <w:rPr>
                      <w:rFonts w:ascii="Times New Roman" w:hAnsi="Times New Roman" w:cs="Times New Roman"/>
                      <w:b w:val="0"/>
                      <w:i w:val="0"/>
                      <w:sz w:val="22"/>
                    </w:rPr>
                    <w:t xml:space="preserve">● </w:t>
                  </w:r>
                  <w:r>
                    <w:rPr>
                      <w:rFonts w:ascii="Times New Roman" w:hAnsi="Times New Roman" w:cs="Times New Roman"/>
                      <w:b w:val="0"/>
                      <w:i w:val="0"/>
                      <w:sz w:val="22"/>
                    </w:rPr>
                    <w:t>False</w:t>
                  </w:r>
                </w:p>
              </w:tc>
            </w:tr>
          </w:tbl>
          <w:p/>
          <w:tbl>
            <w:tblPr>
              <w:tblLook w:firstColumn="1" w:firstRow="1" w:lastColumn="0" w:lastRow="0" w:noHBand="0" w:noVBand="1" w:val="04A0"/>
              <w:tblLayout w:type="fixed"/>
              <w:tblBorders>
                <w:top w:val="none" w:sz="0"/>
                <w:left w:val="none" w:sz="0"/>
                <w:bottom w:val="none" w:sz="0"/>
                <w:right w:val="none" w:sz="0"/>
                <w:insideH w:val="none" w:sz="0"/>
                <w:insideV w:val="none" w:sz="0"/>
              </w:tblBorders>
              <w:tblW w:w="9411" w:type="dxa"/>
            </w:tblPr>
            <w:tblGrid>
              <w:gridCol w:w="6463"/>
              <w:gridCol w:w="1474"/>
              <w:gridCol w:w="1474"/>
            </w:tblGrid>
            <w:tr>
              <w:tc>
                <w:tcPr>
                  <w:tcW w:w="6463" w:type="dxa"/>
                </w:tcPr>
                <w:p>
                  <w:r>
                    <w:rPr>
                      <w:rFonts w:ascii="Times New Roman" w:hAnsi="Times New Roman" w:cs="Times New Roman"/>
                      <w:b/>
                      <w:i w:val="0"/>
                      <w:sz w:val="23"/>
                    </w:rPr>
                    <w:t xml:space="preserve">33.  </w:t>
                  </w:r>
                  <w:r>
                    <w:rPr>
                      <w:rFonts w:ascii="Times New Roman" w:hAnsi="Times New Roman" w:cs="Times New Roman"/>
                      <w:b w:val="0"/>
                      <w:i/>
                      <w:sz w:val="23"/>
                    </w:rPr>
                    <w:t>Experience is necessary for this job.</w:t>
                  </w:r>
                </w:p>
              </w:tc>
              <w:tc>
                <w:tcPr>
                  <w:tcW w:w="1474" w:type="dxa"/>
                </w:tcPr>
                <w:p>
                  <w:pPr>
                    <w:jc w:val="center"/>
                  </w:pPr>
                  <w:r>
                    <w:rPr>
                      <w:rFonts w:ascii="Times New Roman" w:hAnsi="Times New Roman" w:cs="Times New Roman"/>
                      <w:b w:val="0"/>
                      <w:i w:val="0"/>
                      <w:sz w:val="22"/>
                    </w:rPr>
                    <w:t xml:space="preserve">○ </w:t>
                  </w:r>
                  <w:r>
                    <w:rPr>
                      <w:rFonts w:ascii="Times New Roman" w:hAnsi="Times New Roman" w:cs="Times New Roman"/>
                      <w:b w:val="0"/>
                      <w:i w:val="0"/>
                      <w:sz w:val="22"/>
                    </w:rPr>
                    <w:t>True</w:t>
                  </w:r>
                </w:p>
              </w:tc>
              <w:tc>
                <w:tcPr>
                  <w:tcW w:w="1474" w:type="dxa"/>
                </w:tcPr>
                <w:p>
                  <w:pPr>
                    <w:jc w:val="center"/>
                  </w:pPr>
                  <w:r>
                    <w:rPr>
                      <w:rFonts w:ascii="Times New Roman" w:hAnsi="Times New Roman" w:cs="Times New Roman"/>
                      <w:b w:val="0"/>
                      <w:i w:val="0"/>
                      <w:sz w:val="22"/>
                    </w:rPr>
                    <w:t xml:space="preserve">● </w:t>
                  </w:r>
                  <w:r>
                    <w:rPr>
                      <w:rFonts w:ascii="Times New Roman" w:hAnsi="Times New Roman" w:cs="Times New Roman"/>
                      <w:b w:val="0"/>
                      <w:i w:val="0"/>
                      <w:sz w:val="22"/>
                    </w:rPr>
                    <w:t>False</w:t>
                  </w:r>
                </w:p>
              </w:tc>
            </w:tr>
          </w:tbl>
          <w:p/>
          <w:tbl>
            <w:tblPr>
              <w:tblLook w:firstColumn="1" w:firstRow="1" w:lastColumn="0" w:lastRow="0" w:noHBand="0" w:noVBand="1" w:val="04A0"/>
              <w:tblLayout w:type="fixed"/>
              <w:tblBorders>
                <w:top w:val="none" w:sz="0"/>
                <w:left w:val="none" w:sz="0"/>
                <w:bottom w:val="none" w:sz="0"/>
                <w:right w:val="none" w:sz="0"/>
                <w:insideH w:val="none" w:sz="0"/>
                <w:insideV w:val="none" w:sz="0"/>
              </w:tblBorders>
              <w:tblW w:w="9411" w:type="dxa"/>
            </w:tblPr>
            <w:tblGrid>
              <w:gridCol w:w="6463"/>
              <w:gridCol w:w="1474"/>
              <w:gridCol w:w="1474"/>
            </w:tblGrid>
            <w:tr>
              <w:tc>
                <w:tcPr>
                  <w:tcW w:w="6463" w:type="dxa"/>
                </w:tcPr>
                <w:p>
                  <w:r>
                    <w:rPr>
                      <w:rFonts w:ascii="Times New Roman" w:hAnsi="Times New Roman" w:cs="Times New Roman"/>
                      <w:b/>
                      <w:i w:val="0"/>
                      <w:sz w:val="23"/>
                    </w:rPr>
                    <w:t xml:space="preserve">34.  </w:t>
                  </w:r>
                  <w:r>
                    <w:rPr>
                      <w:rFonts w:ascii="Times New Roman" w:hAnsi="Times New Roman" w:cs="Times New Roman"/>
                      <w:b w:val="0"/>
                      <w:i/>
                      <w:sz w:val="23"/>
                    </w:rPr>
                    <w:t>The phone was found in the playground.</w:t>
                  </w:r>
                </w:p>
              </w:tc>
              <w:tc>
                <w:tcPr>
                  <w:tcW w:w="1474" w:type="dxa"/>
                </w:tcPr>
                <w:p>
                  <w:pPr>
                    <w:jc w:val="center"/>
                  </w:pPr>
                  <w:r>
                    <w:rPr>
                      <w:rFonts w:ascii="Times New Roman" w:hAnsi="Times New Roman" w:cs="Times New Roman"/>
                      <w:b w:val="0"/>
                      <w:i w:val="0"/>
                      <w:sz w:val="22"/>
                    </w:rPr>
                    <w:t xml:space="preserve">○ </w:t>
                  </w:r>
                  <w:r>
                    <w:rPr>
                      <w:rFonts w:ascii="Times New Roman" w:hAnsi="Times New Roman" w:cs="Times New Roman"/>
                      <w:b w:val="0"/>
                      <w:i w:val="0"/>
                      <w:sz w:val="22"/>
                    </w:rPr>
                    <w:t>True</w:t>
                  </w:r>
                </w:p>
              </w:tc>
              <w:tc>
                <w:tcPr>
                  <w:tcW w:w="1474" w:type="dxa"/>
                </w:tcPr>
                <w:p>
                  <w:pPr>
                    <w:jc w:val="center"/>
                  </w:pPr>
                  <w:r>
                    <w:rPr>
                      <w:rFonts w:ascii="Times New Roman" w:hAnsi="Times New Roman" w:cs="Times New Roman"/>
                      <w:b w:val="0"/>
                      <w:i w:val="0"/>
                      <w:sz w:val="22"/>
                    </w:rPr>
                    <w:t xml:space="preserve">● </w:t>
                  </w:r>
                  <w:r>
                    <w:rPr>
                      <w:rFonts w:ascii="Times New Roman" w:hAnsi="Times New Roman" w:cs="Times New Roman"/>
                      <w:b w:val="0"/>
                      <w:i w:val="0"/>
                      <w:sz w:val="22"/>
                    </w:rPr>
                    <w:t>False</w:t>
                  </w:r>
                </w:p>
              </w:tc>
            </w:tr>
          </w:tbl>
          <w:p/>
          <w:tbl>
            <w:tblPr>
              <w:tblLook w:firstColumn="1" w:firstRow="1" w:lastColumn="0" w:lastRow="0" w:noHBand="0" w:noVBand="1" w:val="04A0"/>
              <w:tblLayout w:type="fixed"/>
              <w:tblBorders>
                <w:top w:val="none" w:sz="0"/>
                <w:left w:val="none" w:sz="0"/>
                <w:bottom w:val="none" w:sz="0"/>
                <w:right w:val="none" w:sz="0"/>
                <w:insideH w:val="none" w:sz="0"/>
                <w:insideV w:val="none" w:sz="0"/>
              </w:tblBorders>
              <w:tblW w:w="9411" w:type="dxa"/>
            </w:tblPr>
            <w:tblGrid>
              <w:gridCol w:w="6463"/>
              <w:gridCol w:w="1474"/>
              <w:gridCol w:w="1474"/>
            </w:tblGrid>
            <w:tr>
              <w:tc>
                <w:tcPr>
                  <w:tcW w:w="6463" w:type="dxa"/>
                </w:tcPr>
                <w:p>
                  <w:r>
                    <w:rPr>
                      <w:rFonts w:ascii="Times New Roman" w:hAnsi="Times New Roman" w:cs="Times New Roman"/>
                      <w:b/>
                      <w:i w:val="0"/>
                      <w:sz w:val="23"/>
                    </w:rPr>
                    <w:t xml:space="preserve">35.  </w:t>
                  </w:r>
                  <w:r>
                    <w:rPr>
                      <w:rFonts w:ascii="Times New Roman" w:hAnsi="Times New Roman" w:cs="Times New Roman"/>
                      <w:b w:val="0"/>
                      <w:i/>
                      <w:sz w:val="23"/>
                    </w:rPr>
                    <w:t>Fake tickets are sold at low prices.</w:t>
                  </w:r>
                </w:p>
              </w:tc>
              <w:tc>
                <w:tcPr>
                  <w:tcW w:w="1474" w:type="dxa"/>
                </w:tcPr>
                <w:p>
                  <w:pPr>
                    <w:jc w:val="center"/>
                  </w:pPr>
                  <w:r>
                    <w:rPr>
                      <w:rFonts w:ascii="Times New Roman" w:hAnsi="Times New Roman" w:cs="Times New Roman"/>
                      <w:b w:val="0"/>
                      <w:i w:val="0"/>
                      <w:sz w:val="22"/>
                    </w:rPr>
                    <w:t xml:space="preserve">● </w:t>
                  </w:r>
                  <w:r>
                    <w:rPr>
                      <w:rFonts w:ascii="Times New Roman" w:hAnsi="Times New Roman" w:cs="Times New Roman"/>
                      <w:b w:val="0"/>
                      <w:i w:val="0"/>
                      <w:sz w:val="22"/>
                    </w:rPr>
                    <w:t>True</w:t>
                  </w:r>
                </w:p>
              </w:tc>
              <w:tc>
                <w:tcPr>
                  <w:tcW w:w="1474" w:type="dxa"/>
                </w:tcPr>
                <w:p>
                  <w:pPr>
                    <w:jc w:val="center"/>
                  </w:pPr>
                  <w:r>
                    <w:rPr>
                      <w:rFonts w:ascii="Times New Roman" w:hAnsi="Times New Roman" w:cs="Times New Roman"/>
                      <w:b w:val="0"/>
                      <w:i w:val="0"/>
                      <w:sz w:val="22"/>
                    </w:rPr>
                    <w:t xml:space="preserve">○ </w:t>
                  </w:r>
                  <w:r>
                    <w:rPr>
                      <w:rFonts w:ascii="Times New Roman" w:hAnsi="Times New Roman" w:cs="Times New Roman"/>
                      <w:b w:val="0"/>
                      <w:i w:val="0"/>
                      <w:sz w:val="22"/>
                    </w:rPr>
                    <w:t>False</w:t>
                  </w:r>
                </w:p>
              </w:tc>
            </w:tr>
          </w:tbl>
          <w:p/>
          <w:tbl>
            <w:tblPr>
              <w:tblLook w:firstColumn="1" w:firstRow="1" w:lastColumn="0" w:lastRow="0" w:noHBand="0" w:noVBand="1" w:val="04A0"/>
              <w:tblLayout w:type="fixed"/>
              <w:tblBorders>
                <w:top w:val="none" w:sz="0"/>
                <w:left w:val="none" w:sz="0"/>
                <w:bottom w:val="none" w:sz="0"/>
                <w:right w:val="none" w:sz="0"/>
                <w:insideH w:val="none" w:sz="0"/>
                <w:insideV w:val="none" w:sz="0"/>
              </w:tblBorders>
              <w:tblW w:w="9411" w:type="dxa"/>
            </w:tblPr>
            <w:tblGrid>
              <w:gridCol w:w="6463"/>
              <w:gridCol w:w="1474"/>
              <w:gridCol w:w="1474"/>
            </w:tblGrid>
            <w:tr>
              <w:tc>
                <w:tcPr>
                  <w:tcW w:w="6463" w:type="dxa"/>
                </w:tcPr>
                <w:p>
                  <w:r>
                    <w:rPr>
                      <w:rFonts w:ascii="Times New Roman" w:hAnsi="Times New Roman" w:cs="Times New Roman"/>
                      <w:b/>
                      <w:i w:val="0"/>
                      <w:sz w:val="23"/>
                    </w:rPr>
                    <w:t xml:space="preserve">36.  </w:t>
                  </w:r>
                  <w:r>
                    <w:rPr>
                      <w:rFonts w:ascii="Times New Roman" w:hAnsi="Times New Roman" w:cs="Times New Roman"/>
                      <w:b w:val="0"/>
                      <w:i/>
                      <w:sz w:val="23"/>
                    </w:rPr>
                    <w:t>Students pay nothing on the first two days.</w:t>
                  </w:r>
                </w:p>
              </w:tc>
              <w:tc>
                <w:tcPr>
                  <w:tcW w:w="1474" w:type="dxa"/>
                </w:tcPr>
                <w:p>
                  <w:pPr>
                    <w:jc w:val="center"/>
                  </w:pPr>
                  <w:r>
                    <w:rPr>
                      <w:rFonts w:ascii="Times New Roman" w:hAnsi="Times New Roman" w:cs="Times New Roman"/>
                      <w:b w:val="0"/>
                      <w:i w:val="0"/>
                      <w:sz w:val="22"/>
                    </w:rPr>
                    <w:t xml:space="preserve">● </w:t>
                  </w:r>
                  <w:r>
                    <w:rPr>
                      <w:rFonts w:ascii="Times New Roman" w:hAnsi="Times New Roman" w:cs="Times New Roman"/>
                      <w:b w:val="0"/>
                      <w:i w:val="0"/>
                      <w:sz w:val="22"/>
                    </w:rPr>
                    <w:t>True</w:t>
                  </w:r>
                </w:p>
              </w:tc>
              <w:tc>
                <w:tcPr>
                  <w:tcW w:w="1474" w:type="dxa"/>
                </w:tcPr>
                <w:p>
                  <w:pPr>
                    <w:jc w:val="center"/>
                  </w:pPr>
                  <w:r>
                    <w:rPr>
                      <w:rFonts w:ascii="Times New Roman" w:hAnsi="Times New Roman" w:cs="Times New Roman"/>
                      <w:b w:val="0"/>
                      <w:i w:val="0"/>
                      <w:sz w:val="22"/>
                    </w:rPr>
                    <w:t xml:space="preserve">○ </w:t>
                  </w:r>
                  <w:r>
                    <w:rPr>
                      <w:rFonts w:ascii="Times New Roman" w:hAnsi="Times New Roman" w:cs="Times New Roman"/>
                      <w:b w:val="0"/>
                      <w:i w:val="0"/>
                      <w:sz w:val="22"/>
                    </w:rPr>
                    <w:t>False</w:t>
                  </w:r>
                </w:p>
              </w:tc>
            </w:tr>
          </w:tbl>
          <w:p/>
          <w:tbl>
            <w:tblPr>
              <w:tblLook w:firstColumn="1" w:firstRow="1" w:lastColumn="0" w:lastRow="0" w:noHBand="0" w:noVBand="1" w:val="04A0"/>
              <w:tblLayout w:type="fixed"/>
              <w:tblBorders>
                <w:top w:val="none" w:sz="0"/>
                <w:left w:val="none" w:sz="0"/>
                <w:bottom w:val="none" w:sz="0"/>
                <w:right w:val="none" w:sz="0"/>
                <w:insideH w:val="none" w:sz="0"/>
                <w:insideV w:val="none" w:sz="0"/>
              </w:tblBorders>
              <w:tblW w:w="9411" w:type="dxa"/>
            </w:tblPr>
            <w:tblGrid>
              <w:gridCol w:w="6463"/>
              <w:gridCol w:w="1474"/>
              <w:gridCol w:w="1474"/>
            </w:tblGrid>
            <w:tr>
              <w:tc>
                <w:tcPr>
                  <w:tcW w:w="6463" w:type="dxa"/>
                </w:tcPr>
                <w:p>
                  <w:r>
                    <w:rPr>
                      <w:rFonts w:ascii="Times New Roman" w:hAnsi="Times New Roman" w:cs="Times New Roman"/>
                      <w:b/>
                      <w:i w:val="0"/>
                      <w:sz w:val="23"/>
                    </w:rPr>
                    <w:t xml:space="preserve">37.  </w:t>
                  </w:r>
                  <w:r>
                    <w:rPr>
                      <w:rFonts w:ascii="Times New Roman" w:hAnsi="Times New Roman" w:cs="Times New Roman"/>
                      <w:b w:val="0"/>
                      <w:i/>
                      <w:sz w:val="23"/>
                    </w:rPr>
                    <w:t>Three visitors may see a patient together.</w:t>
                  </w:r>
                </w:p>
              </w:tc>
              <w:tc>
                <w:tcPr>
                  <w:tcW w:w="1474" w:type="dxa"/>
                </w:tcPr>
                <w:p>
                  <w:pPr>
                    <w:jc w:val="center"/>
                  </w:pPr>
                  <w:r>
                    <w:rPr>
                      <w:rFonts w:ascii="Times New Roman" w:hAnsi="Times New Roman" w:cs="Times New Roman"/>
                      <w:b w:val="0"/>
                      <w:i w:val="0"/>
                      <w:sz w:val="22"/>
                    </w:rPr>
                    <w:t xml:space="preserve">○ </w:t>
                  </w:r>
                  <w:r>
                    <w:rPr>
                      <w:rFonts w:ascii="Times New Roman" w:hAnsi="Times New Roman" w:cs="Times New Roman"/>
                      <w:b w:val="0"/>
                      <w:i w:val="0"/>
                      <w:sz w:val="22"/>
                    </w:rPr>
                    <w:t>True</w:t>
                  </w:r>
                </w:p>
              </w:tc>
              <w:tc>
                <w:tcPr>
                  <w:tcW w:w="1474" w:type="dxa"/>
                </w:tcPr>
                <w:p>
                  <w:pPr>
                    <w:jc w:val="center"/>
                  </w:pPr>
                  <w:r>
                    <w:rPr>
                      <w:rFonts w:ascii="Times New Roman" w:hAnsi="Times New Roman" w:cs="Times New Roman"/>
                      <w:b w:val="0"/>
                      <w:i w:val="0"/>
                      <w:sz w:val="22"/>
                    </w:rPr>
                    <w:t xml:space="preserve">● </w:t>
                  </w:r>
                  <w:r>
                    <w:rPr>
                      <w:rFonts w:ascii="Times New Roman" w:hAnsi="Times New Roman" w:cs="Times New Roman"/>
                      <w:b w:val="0"/>
                      <w:i w:val="0"/>
                      <w:sz w:val="22"/>
                    </w:rPr>
                    <w:t>False</w:t>
                  </w:r>
                </w:p>
              </w:tc>
            </w:tr>
          </w:tbl>
          <w:p/>
          <w:p>
            <w:pPr>
              <w:spacing w:before="120" w:after="40"/>
            </w:pPr>
            <w:r>
              <w:rPr>
                <w:rFonts w:ascii="Times New Roman" w:hAnsi="Times New Roman" w:cs="Times New Roman"/>
                <w:b/>
                <w:i w:val="0"/>
                <w:sz w:val="22"/>
                <w:u w:val="single"/>
              </w:rPr>
              <w:t>Notes:</w:t>
            </w:r>
          </w:p>
          <w:p>
            <w:pPr>
              <w:spacing w:before="0" w:after="20"/>
            </w:pPr>
            <w:r>
              <w:rPr>
                <w:rFonts w:ascii="Times New Roman" w:hAnsi="Times New Roman" w:cs="Times New Roman"/>
                <w:b w:val="0"/>
                <w:i w:val="0"/>
                <w:sz w:val="21"/>
              </w:rPr>
              <w:t>One mark each. Responses must be indicated clearly.</w:t>
            </w:r>
          </w:p>
          <w:p>
            <w:pPr>
              <w:keepNext/>
              <w:tabs>
                <w:tab w:pos="9241" w:val="right"/>
              </w:tabs>
              <w:spacing w:before="0" w:after="80"/>
            </w:pPr>
            <w:r>
              <w:rPr>
                <w:rFonts w:ascii="Times New Roman" w:hAnsi="Times New Roman" w:cs="Times New Roman"/>
                <w:b/>
                <w:i w:val="0"/>
                <w:sz w:val="26"/>
                <w:u w:val="single"/>
              </w:rPr>
              <w:t>Reading 2</w:t>
            </w:r>
            <w:r>
              <w:rPr>
                <w:rFonts w:ascii="Times New Roman" w:hAnsi="Times New Roman" w:cs="Times New Roman"/>
                <w:b/>
                <w:i w:val="0"/>
                <w:sz w:val="26"/>
                <w:u w:val="none"/>
              </w:rPr>
              <w:tab/>
              <w:t>(Items 38-45) (8 marks)</w:t>
            </w:r>
          </w:p>
          <w:p>
            <w:pPr>
              <w:spacing w:before="80" w:after="20"/>
            </w:pPr>
            <w:r>
              <w:rPr>
                <w:rFonts w:ascii="Times New Roman" w:hAnsi="Times New Roman" w:cs="Times New Roman"/>
                <w:b/>
                <w:i w:val="0"/>
                <w:sz w:val="23"/>
              </w:rPr>
              <w:t xml:space="preserve">38.   </w:t>
            </w:r>
            <w:r>
              <w:rPr>
                <w:rFonts w:ascii="Times New Roman" w:hAnsi="Times New Roman" w:cs="Times New Roman"/>
                <w:b w:val="0"/>
                <w:i w:val="0"/>
                <w:sz w:val="23"/>
              </w:rPr>
              <w:t>Talal is in Sur for _______.</w:t>
            </w:r>
          </w:p>
          <w:tbl>
            <w:tblPr>
              <w:tblLook w:firstColumn="1" w:firstRow="1" w:lastColumn="0" w:lastRow="0" w:noHBand="0" w:noVBand="1" w:val="04A0"/>
              <w:tblLayout w:type="fixed"/>
              <w:tblBorders>
                <w:top w:val="none" w:sz="0"/>
                <w:left w:val="none" w:sz="0"/>
                <w:bottom w:val="none" w:sz="0"/>
                <w:right w:val="none" w:sz="0"/>
                <w:insideH w:val="none" w:sz="0"/>
                <w:insideV w:val="none" w:sz="0"/>
              </w:tblBorders>
              <w:tblW w:w="9015" w:type="dxa"/>
            </w:tblPr>
            <w:tblGrid>
              <w:gridCol w:w="3005"/>
              <w:gridCol w:w="3005"/>
              <w:gridCol w:w="3005"/>
            </w:tblGrid>
            <w:tr>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one week</w:t>
                  </w:r>
                </w:p>
              </w:tc>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three weeks</w:t>
                  </w:r>
                </w:p>
              </w:tc>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one month</w:t>
                  </w:r>
                </w:p>
              </w:tc>
            </w:tr>
          </w:tbl>
          <w:p/>
          <w:p>
            <w:pPr>
              <w:spacing w:before="80" w:after="20"/>
            </w:pPr>
            <w:r>
              <w:rPr>
                <w:rFonts w:ascii="Times New Roman" w:hAnsi="Times New Roman" w:cs="Times New Roman"/>
                <w:b/>
                <w:i w:val="0"/>
                <w:sz w:val="23"/>
              </w:rPr>
              <w:t xml:space="preserve">39.   </w:t>
            </w:r>
            <w:r>
              <w:rPr>
                <w:rFonts w:ascii="Times New Roman" w:hAnsi="Times New Roman" w:cs="Times New Roman"/>
                <w:b w:val="0"/>
                <w:i w:val="0"/>
                <w:sz w:val="23"/>
              </w:rPr>
              <w:t>The volunteers work on the beaches _______.</w:t>
            </w:r>
          </w:p>
          <w:tbl>
            <w:tblPr>
              <w:tblLook w:firstColumn="1" w:firstRow="1" w:lastColumn="0" w:lastRow="0" w:noHBand="0" w:noVBand="1" w:val="04A0"/>
              <w:tblLayout w:type="fixed"/>
              <w:tblBorders>
                <w:top w:val="none" w:sz="0"/>
                <w:left w:val="none" w:sz="0"/>
                <w:bottom w:val="none" w:sz="0"/>
                <w:right w:val="none" w:sz="0"/>
                <w:insideH w:val="none" w:sz="0"/>
                <w:insideV w:val="none" w:sz="0"/>
              </w:tblBorders>
              <w:tblW w:w="9015" w:type="dxa"/>
            </w:tblPr>
            <w:tblGrid>
              <w:gridCol w:w="3005"/>
              <w:gridCol w:w="3005"/>
              <w:gridCol w:w="3005"/>
            </w:tblGrid>
            <w:tr>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in the morning</w:t>
                  </w:r>
                </w:p>
              </w:tc>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in the afternoon</w:t>
                  </w:r>
                </w:p>
              </w:tc>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at night</w:t>
                  </w:r>
                </w:p>
              </w:tc>
            </w:tr>
          </w:tbl>
          <w:p/>
          <w:p>
            <w:pPr>
              <w:spacing w:before="80" w:after="20"/>
            </w:pPr>
            <w:r>
              <w:rPr>
                <w:rFonts w:ascii="Times New Roman" w:hAnsi="Times New Roman" w:cs="Times New Roman"/>
                <w:b/>
                <w:i w:val="0"/>
                <w:sz w:val="23"/>
              </w:rPr>
              <w:t xml:space="preserve">40.   </w:t>
            </w:r>
            <w:r>
              <w:rPr>
                <w:rFonts w:ascii="Times New Roman" w:hAnsi="Times New Roman" w:cs="Times New Roman"/>
                <w:b w:val="0"/>
                <w:i w:val="0"/>
                <w:sz w:val="23"/>
              </w:rPr>
              <w:t>In the afternoons, the volunteers visit _______.</w:t>
            </w:r>
          </w:p>
          <w:tbl>
            <w:tblPr>
              <w:tblLook w:firstColumn="1" w:firstRow="1" w:lastColumn="0" w:lastRow="0" w:noHBand="0" w:noVBand="1" w:val="04A0"/>
              <w:tblLayout w:type="fixed"/>
              <w:tblBorders>
                <w:top w:val="none" w:sz="0"/>
                <w:left w:val="none" w:sz="0"/>
                <w:bottom w:val="none" w:sz="0"/>
                <w:right w:val="none" w:sz="0"/>
                <w:insideH w:val="none" w:sz="0"/>
                <w:insideV w:val="none" w:sz="0"/>
              </w:tblBorders>
              <w:tblW w:w="9015" w:type="dxa"/>
            </w:tblPr>
            <w:tblGrid>
              <w:gridCol w:w="3005"/>
              <w:gridCol w:w="3005"/>
              <w:gridCol w:w="3005"/>
            </w:tblGrid>
            <w:tr>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hospitals</w:t>
                  </w:r>
                </w:p>
              </w:tc>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schools</w:t>
                  </w:r>
                </w:p>
              </w:tc>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offices</w:t>
                  </w:r>
                </w:p>
              </w:tc>
            </w:tr>
          </w:tbl>
          <w:p/>
          <w:p>
            <w:pPr>
              <w:spacing w:before="80" w:after="20"/>
            </w:pPr>
            <w:r>
              <w:rPr>
                <w:rFonts w:ascii="Times New Roman" w:hAnsi="Times New Roman" w:cs="Times New Roman"/>
                <w:b/>
                <w:i w:val="0"/>
                <w:sz w:val="23"/>
              </w:rPr>
              <w:t xml:space="preserve">41.   </w:t>
            </w:r>
            <w:r>
              <w:rPr>
                <w:rFonts w:ascii="Times New Roman" w:hAnsi="Times New Roman" w:cs="Times New Roman"/>
                <w:b w:val="0"/>
                <w:i w:val="0"/>
                <w:sz w:val="23"/>
              </w:rPr>
              <w:t>The children ask many _______.</w:t>
            </w:r>
          </w:p>
          <w:tbl>
            <w:tblPr>
              <w:tblLook w:firstColumn="1" w:firstRow="1" w:lastColumn="0" w:lastRow="0" w:noHBand="0" w:noVBand="1" w:val="04A0"/>
              <w:tblLayout w:type="fixed"/>
              <w:tblBorders>
                <w:top w:val="none" w:sz="0"/>
                <w:left w:val="none" w:sz="0"/>
                <w:bottom w:val="none" w:sz="0"/>
                <w:right w:val="none" w:sz="0"/>
                <w:insideH w:val="none" w:sz="0"/>
                <w:insideV w:val="none" w:sz="0"/>
              </w:tblBorders>
              <w:tblW w:w="9015" w:type="dxa"/>
            </w:tblPr>
            <w:tblGrid>
              <w:gridCol w:w="3005"/>
              <w:gridCol w:w="3005"/>
              <w:gridCol w:w="3005"/>
            </w:tblGrid>
            <w:tr>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songs</w:t>
                  </w:r>
                </w:p>
              </w:tc>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questions</w:t>
                  </w:r>
                </w:p>
              </w:tc>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gifts</w:t>
                  </w:r>
                </w:p>
              </w:tc>
            </w:tr>
          </w:tbl>
          <w:p/>
          <w:p>
            <w:pPr>
              <w:spacing w:before="80" w:after="20"/>
            </w:pPr>
            <w:r>
              <w:rPr>
                <w:rFonts w:ascii="Times New Roman" w:hAnsi="Times New Roman" w:cs="Times New Roman"/>
                <w:b/>
                <w:i w:val="0"/>
                <w:sz w:val="23"/>
              </w:rPr>
              <w:t xml:space="preserve">42.   </w:t>
            </w:r>
            <w:r>
              <w:rPr>
                <w:rFonts w:ascii="Times New Roman" w:hAnsi="Times New Roman" w:cs="Times New Roman"/>
                <w:b w:val="0"/>
                <w:i w:val="0"/>
                <w:sz w:val="23"/>
              </w:rPr>
              <w:t>Khamis is teaching Talal to _______.</w:t>
            </w:r>
          </w:p>
          <w:tbl>
            <w:tblPr>
              <w:tblLook w:firstColumn="1" w:firstRow="1" w:lastColumn="0" w:lastRow="0" w:noHBand="0" w:noVBand="1" w:val="04A0"/>
              <w:tblLayout w:type="fixed"/>
              <w:tblBorders>
                <w:top w:val="none" w:sz="0"/>
                <w:left w:val="none" w:sz="0"/>
                <w:bottom w:val="none" w:sz="0"/>
                <w:right w:val="none" w:sz="0"/>
                <w:insideH w:val="none" w:sz="0"/>
                <w:insideV w:val="none" w:sz="0"/>
              </w:tblBorders>
              <w:tblW w:w="9015" w:type="dxa"/>
            </w:tblPr>
            <w:tblGrid>
              <w:gridCol w:w="3005"/>
              <w:gridCol w:w="3005"/>
              <w:gridCol w:w="3005"/>
            </w:tblGrid>
            <w:tr>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play the oud</w:t>
                  </w:r>
                </w:p>
              </w:tc>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swim</w:t>
                  </w:r>
                </w:p>
              </w:tc>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cook</w:t>
                  </w:r>
                </w:p>
              </w:tc>
            </w:tr>
          </w:tbl>
          <w:p/>
          <w:p>
            <w:pPr>
              <w:spacing w:before="80" w:after="20"/>
            </w:pPr>
            <w:r>
              <w:rPr>
                <w:rFonts w:ascii="Times New Roman" w:hAnsi="Times New Roman" w:cs="Times New Roman"/>
                <w:b/>
                <w:i w:val="0"/>
                <w:sz w:val="23"/>
              </w:rPr>
              <w:t xml:space="preserve">43.   </w:t>
            </w:r>
            <w:r>
              <w:rPr>
                <w:rFonts w:ascii="Times New Roman" w:hAnsi="Times New Roman" w:cs="Times New Roman"/>
                <w:b w:val="0"/>
                <w:i w:val="0"/>
                <w:sz w:val="23"/>
              </w:rPr>
              <w:t>On their day off, the volunteers went to _______.</w:t>
            </w:r>
          </w:p>
          <w:tbl>
            <w:tblPr>
              <w:tblLook w:firstColumn="1" w:firstRow="1" w:lastColumn="0" w:lastRow="0" w:noHBand="0" w:noVBand="1" w:val="04A0"/>
              <w:tblLayout w:type="fixed"/>
              <w:tblBorders>
                <w:top w:val="none" w:sz="0"/>
                <w:left w:val="none" w:sz="0"/>
                <w:bottom w:val="none" w:sz="0"/>
                <w:right w:val="none" w:sz="0"/>
                <w:insideH w:val="none" w:sz="0"/>
                <w:insideV w:val="none" w:sz="0"/>
              </w:tblBorders>
              <w:tblW w:w="9015" w:type="dxa"/>
            </w:tblPr>
            <w:tblGrid>
              <w:gridCol w:w="3005"/>
              <w:gridCol w:w="3005"/>
              <w:gridCol w:w="3005"/>
            </w:tblGrid>
            <w:tr>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Masirah Island</w:t>
                  </w:r>
                </w:p>
              </w:tc>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Ras Al Hadd</w:t>
                  </w:r>
                </w:p>
              </w:tc>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Salalah</w:t>
                  </w:r>
                </w:p>
              </w:tc>
            </w:tr>
          </w:tbl>
          <w:p/>
          <w:p>
            <w:pPr>
              <w:spacing w:before="80" w:after="20"/>
            </w:pPr>
            <w:r>
              <w:rPr>
                <w:rFonts w:ascii="Times New Roman" w:hAnsi="Times New Roman" w:cs="Times New Roman"/>
                <w:b/>
                <w:i w:val="0"/>
                <w:sz w:val="23"/>
              </w:rPr>
              <w:t xml:space="preserve">44.   </w:t>
            </w:r>
            <w:r>
              <w:rPr>
                <w:rFonts w:ascii="Times New Roman" w:hAnsi="Times New Roman" w:cs="Times New Roman"/>
                <w:b w:val="0"/>
                <w:i w:val="0"/>
                <w:sz w:val="23"/>
              </w:rPr>
              <w:t>At the reserve, Talal watched a turtle _______.</w:t>
            </w:r>
          </w:p>
          <w:tbl>
            <w:tblPr>
              <w:tblLook w:firstColumn="1" w:firstRow="1" w:lastColumn="0" w:lastRow="0" w:noHBand="0" w:noVBand="1" w:val="04A0"/>
              <w:tblLayout w:type="fixed"/>
              <w:tblBorders>
                <w:top w:val="none" w:sz="0"/>
                <w:left w:val="none" w:sz="0"/>
                <w:bottom w:val="none" w:sz="0"/>
                <w:right w:val="none" w:sz="0"/>
                <w:insideH w:val="none" w:sz="0"/>
                <w:insideV w:val="none" w:sz="0"/>
              </w:tblBorders>
              <w:tblW w:w="9015" w:type="dxa"/>
            </w:tblPr>
            <w:tblGrid>
              <w:gridCol w:w="3005"/>
              <w:gridCol w:w="3005"/>
              <w:gridCol w:w="3005"/>
            </w:tblGrid>
            <w:tr>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lay her eggs</w:t>
                  </w:r>
                </w:p>
              </w:tc>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catch a fish</w:t>
                  </w:r>
                </w:p>
              </w:tc>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swim away</w:t>
                  </w:r>
                </w:p>
              </w:tc>
            </w:tr>
          </w:tbl>
          <w:p/>
          <w:p>
            <w:pPr>
              <w:spacing w:before="80" w:after="20"/>
            </w:pPr>
            <w:r>
              <w:rPr>
                <w:rFonts w:ascii="Times New Roman" w:hAnsi="Times New Roman" w:cs="Times New Roman"/>
                <w:b/>
                <w:i w:val="0"/>
                <w:sz w:val="23"/>
              </w:rPr>
              <w:t xml:space="preserve">45.   </w:t>
            </w:r>
            <w:r>
              <w:rPr>
                <w:rFonts w:ascii="Times New Roman" w:hAnsi="Times New Roman" w:cs="Times New Roman"/>
                <w:b w:val="0"/>
                <w:i w:val="0"/>
                <w:sz w:val="23"/>
              </w:rPr>
              <w:t>At home, Talal plans to start _______.</w:t>
            </w:r>
          </w:p>
          <w:tbl>
            <w:tblPr>
              <w:tblLook w:firstColumn="1" w:firstRow="1" w:lastColumn="0" w:lastRow="0" w:noHBand="0" w:noVBand="1" w:val="04A0"/>
              <w:tblLayout w:type="fixed"/>
              <w:tblBorders>
                <w:top w:val="none" w:sz="0"/>
                <w:left w:val="none" w:sz="0"/>
                <w:bottom w:val="none" w:sz="0"/>
                <w:right w:val="none" w:sz="0"/>
                <w:insideH w:val="none" w:sz="0"/>
                <w:insideV w:val="none" w:sz="0"/>
              </w:tblBorders>
              <w:tblW w:w="9015" w:type="dxa"/>
            </w:tblPr>
            <w:tblGrid>
              <w:gridCol w:w="3005"/>
              <w:gridCol w:w="3005"/>
              <w:gridCol w:w="3005"/>
            </w:tblGrid>
            <w:tr>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a football team</w:t>
                  </w:r>
                </w:p>
              </w:tc>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a singing group</w:t>
                  </w:r>
                </w:p>
              </w:tc>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a clean-up club</w:t>
                  </w:r>
                </w:p>
              </w:tc>
            </w:tr>
          </w:tbl>
          <w:p/>
          <w:p>
            <w:pPr>
              <w:spacing w:before="120" w:after="40"/>
            </w:pPr>
            <w:r>
              <w:rPr>
                <w:rFonts w:ascii="Times New Roman" w:hAnsi="Times New Roman" w:cs="Times New Roman"/>
                <w:b/>
                <w:i w:val="0"/>
                <w:sz w:val="22"/>
                <w:u w:val="single"/>
              </w:rPr>
              <w:t>Notes:</w:t>
            </w:r>
          </w:p>
          <w:p>
            <w:pPr>
              <w:spacing w:before="0" w:after="20"/>
            </w:pPr>
            <w:r>
              <w:rPr>
                <w:rFonts w:ascii="Times New Roman" w:hAnsi="Times New Roman" w:cs="Times New Roman"/>
                <w:b w:val="0"/>
                <w:i w:val="0"/>
                <w:sz w:val="21"/>
              </w:rPr>
              <w:t>One mark each. Responses must be indicated clearly.</w:t>
            </w:r>
          </w:p>
          <w:p>
            <w:pPr>
              <w:spacing w:before="0" w:after="0"/>
              <w:jc w:val="center"/>
              <w:shd w:val="clear" w:color="auto" w:fill="BFBFBF"/>
            </w:pPr>
            <w:r>
              <w:rPr>
                <w:rFonts w:ascii="Times New Roman" w:hAnsi="Times New Roman" w:cs="Times New Roman"/>
                <w:b w:val="0"/>
                <w:i w:val="0"/>
                <w:sz w:val="18"/>
              </w:rPr>
              <w:t>Do not write in this space</w:t>
            </w:r>
          </w:p>
        </w:tc>
      </w:tr>
    </w:tbl>
    <w:p>
      <w:pPr>
        <w:spacing w:before="0" w:after="0" w:lineRule="exact" w:line="40"/>
      </w:pPr>
      <w:r>
        <w:rPr>
          <w:rFonts w:ascii="Times New Roman" w:hAnsi="Times New Roman" w:cs="Times New Roman"/>
          <w:b w:val="0"/>
          <w:i w:val="0"/>
          <w:sz w:val="2"/>
        </w:rPr>
        <w:br w:type="page"/>
      </w:r>
    </w:p>
    <w:tbl>
      <w:tblPr>
        <w:jc w:val="center"/>
        <w:tblLook w:firstColumn="1" w:firstRow="1" w:lastColumn="0" w:lastRow="0" w:noHBand="0" w:noVBand="1" w:val="04A0"/>
        <w:tblLayout w:type="fixed"/>
        <w:tblBorders>
          <w:top w:val="none" w:sz="0"/>
          <w:left w:val="none" w:sz="0"/>
          <w:bottom w:val="none" w:sz="0"/>
          <w:right w:val="none" w:sz="0"/>
          <w:insideH w:val="none" w:sz="0"/>
          <w:insideV w:val="none" w:sz="0"/>
        </w:tblBorders>
        <w:tblW w:w="10206" w:type="dxa"/>
      </w:tblPr>
      <w:tblGrid>
        <w:gridCol w:w="10206"/>
      </w:tblGrid>
      <w:tr>
        <w:tc>
          <w:tcPr>
            <w:tcW w:w="10206" w:type="dxa"/>
          </w:tcPr>
          <w:p/>
          <w:p>
            <w:pPr>
              <w:keepNext/>
              <w:tabs>
                <w:tab w:pos="9241" w:val="right"/>
              </w:tabs>
              <w:spacing w:before="0" w:after="80"/>
            </w:pPr>
            <w:r>
              <w:rPr>
                <w:rFonts w:ascii="Times New Roman" w:hAnsi="Times New Roman" w:cs="Times New Roman"/>
                <w:b/>
                <w:i w:val="0"/>
                <w:sz w:val="26"/>
                <w:u w:val="single"/>
              </w:rPr>
              <w:t>Reading 3</w:t>
            </w:r>
            <w:r>
              <w:rPr>
                <w:rFonts w:ascii="Times New Roman" w:hAnsi="Times New Roman" w:cs="Times New Roman"/>
                <w:b/>
                <w:i w:val="0"/>
                <w:sz w:val="26"/>
                <w:u w:val="none"/>
              </w:rPr>
              <w:tab/>
              <w:t>(Items 46-55) (10 marks)</w:t>
            </w:r>
          </w:p>
          <w:p>
            <w:pPr>
              <w:spacing w:before="0" w:after="40"/>
            </w:pPr>
            <w:r>
              <w:rPr>
                <w:rFonts w:ascii="Times New Roman" w:hAnsi="Times New Roman" w:cs="Times New Roman"/>
                <w:b/>
                <w:i w:val="0"/>
                <w:sz w:val="24"/>
              </w:rPr>
              <w:t>Task One</w:t>
            </w:r>
          </w:p>
          <w:p>
            <w:pPr>
              <w:spacing w:before="0" w:after="40"/>
            </w:pPr>
            <w:r>
              <w:rPr>
                <w:rFonts w:ascii="Times New Roman" w:hAnsi="Times New Roman" w:cs="Times New Roman"/>
                <w:b/>
                <w:i w:val="0"/>
                <w:sz w:val="23"/>
              </w:rPr>
              <w:t xml:space="preserve">46.   </w:t>
            </w:r>
            <w:r>
              <w:rPr>
                <w:rFonts w:ascii="Times New Roman" w:hAnsi="Times New Roman" w:cs="Times New Roman"/>
                <w:b w:val="0"/>
                <w:i w:val="0"/>
                <w:sz w:val="23"/>
              </w:rPr>
              <w:t>(in) 2001</w:t>
            </w:r>
          </w:p>
          <w:p>
            <w:pPr>
              <w:spacing w:before="0" w:after="40"/>
            </w:pPr>
            <w:r>
              <w:rPr>
                <w:rFonts w:ascii="Times New Roman" w:hAnsi="Times New Roman" w:cs="Times New Roman"/>
                <w:b/>
                <w:i w:val="0"/>
                <w:sz w:val="23"/>
              </w:rPr>
              <w:t xml:space="preserve">47.   </w:t>
            </w:r>
            <w:r>
              <w:rPr>
                <w:rFonts w:ascii="Times New Roman" w:hAnsi="Times New Roman" w:cs="Times New Roman"/>
                <w:b w:val="0"/>
                <w:i w:val="0"/>
                <w:sz w:val="23"/>
              </w:rPr>
              <w:t>(from) India</w:t>
            </w:r>
          </w:p>
          <w:p>
            <w:pPr>
              <w:spacing w:before="0" w:after="40"/>
            </w:pPr>
            <w:r>
              <w:rPr>
                <w:rFonts w:ascii="Times New Roman" w:hAnsi="Times New Roman" w:cs="Times New Roman"/>
                <w:b/>
                <w:i w:val="0"/>
                <w:sz w:val="23"/>
              </w:rPr>
              <w:t xml:space="preserve">48.   </w:t>
            </w:r>
            <w:r>
              <w:rPr>
                <w:rFonts w:ascii="Times New Roman" w:hAnsi="Times New Roman" w:cs="Times New Roman"/>
                <w:b w:val="0"/>
                <w:i w:val="0"/>
                <w:sz w:val="23"/>
              </w:rPr>
              <w:t>90 metres</w:t>
            </w:r>
          </w:p>
          <w:p>
            <w:pPr>
              <w:spacing w:before="0" w:after="40"/>
            </w:pPr>
            <w:r>
              <w:rPr>
                <w:rFonts w:ascii="Times New Roman" w:hAnsi="Times New Roman" w:cs="Times New Roman"/>
                <w:b/>
                <w:i w:val="0"/>
                <w:sz w:val="23"/>
              </w:rPr>
              <w:t xml:space="preserve">49.   </w:t>
            </w:r>
            <w:r>
              <w:rPr>
                <w:rFonts w:ascii="Times New Roman" w:hAnsi="Times New Roman" w:cs="Times New Roman"/>
                <w:b w:val="0"/>
                <w:i w:val="0"/>
                <w:sz w:val="23"/>
              </w:rPr>
              <w:t>up to 20,000</w:t>
            </w:r>
          </w:p>
          <w:p>
            <w:pPr>
              <w:spacing w:before="0" w:after="40"/>
            </w:pPr>
            <w:r>
              <w:rPr>
                <w:rFonts w:ascii="Times New Roman" w:hAnsi="Times New Roman" w:cs="Times New Roman"/>
                <w:b/>
                <w:i w:val="0"/>
                <w:sz w:val="23"/>
              </w:rPr>
              <w:t xml:space="preserve">50.   </w:t>
            </w:r>
            <w:r>
              <w:rPr>
                <w:rFonts w:ascii="Times New Roman" w:hAnsi="Times New Roman" w:cs="Times New Roman"/>
                <w:b w:val="0"/>
                <w:i w:val="0"/>
                <w:sz w:val="23"/>
              </w:rPr>
              <w:t>600 women</w:t>
            </w:r>
          </w:p>
          <w:p>
            <w:pPr>
              <w:spacing w:before="0" w:after="40"/>
            </w:pPr>
            <w:r>
              <w:rPr>
                <w:rFonts w:ascii="Times New Roman" w:hAnsi="Times New Roman" w:cs="Times New Roman"/>
                <w:b/>
                <w:i w:val="0"/>
                <w:sz w:val="23"/>
              </w:rPr>
              <w:t xml:space="preserve">51.   </w:t>
            </w:r>
            <w:r>
              <w:rPr>
                <w:rFonts w:ascii="Times New Roman" w:hAnsi="Times New Roman" w:cs="Times New Roman"/>
                <w:b w:val="0"/>
                <w:i w:val="0"/>
                <w:sz w:val="23"/>
              </w:rPr>
              <w:t>(in) Germany</w:t>
            </w:r>
          </w:p>
          <w:p>
            <w:pPr>
              <w:spacing w:before="0" w:after="40"/>
            </w:pPr>
            <w:r>
              <w:rPr>
                <w:rFonts w:ascii="Times New Roman" w:hAnsi="Times New Roman" w:cs="Times New Roman"/>
                <w:b/>
                <w:i w:val="0"/>
                <w:sz w:val="24"/>
              </w:rPr>
              <w:t>Task Two</w:t>
            </w:r>
          </w:p>
          <w:p>
            <w:pPr>
              <w:spacing w:before="80" w:after="20"/>
            </w:pPr>
            <w:r>
              <w:rPr>
                <w:rFonts w:ascii="Times New Roman" w:hAnsi="Times New Roman" w:cs="Times New Roman"/>
                <w:b/>
                <w:i w:val="0"/>
                <w:sz w:val="23"/>
              </w:rPr>
              <w:t xml:space="preserve">52.   </w:t>
            </w:r>
            <w:r>
              <w:rPr>
                <w:rFonts w:ascii="Times New Roman" w:hAnsi="Times New Roman" w:cs="Times New Roman"/>
                <w:b w:val="0"/>
                <w:i w:val="0"/>
                <w:sz w:val="23"/>
              </w:rPr>
              <w:t>The mosque was opened as a gift from _______.</w:t>
            </w:r>
          </w:p>
          <w:tbl>
            <w:tblPr>
              <w:tblLook w:firstColumn="1" w:firstRow="1" w:lastColumn="0" w:lastRow="0" w:noHBand="0" w:noVBand="1" w:val="04A0"/>
              <w:tblLayout w:type="fixed"/>
              <w:tblBorders>
                <w:top w:val="none" w:sz="0"/>
                <w:left w:val="none" w:sz="0"/>
                <w:bottom w:val="none" w:sz="0"/>
                <w:right w:val="none" w:sz="0"/>
                <w:insideH w:val="none" w:sz="0"/>
                <w:insideV w:val="none" w:sz="0"/>
              </w:tblBorders>
              <w:tblW w:w="9015" w:type="dxa"/>
            </w:tblPr>
            <w:tblGrid>
              <w:gridCol w:w="3005"/>
              <w:gridCol w:w="3005"/>
              <w:gridCol w:w="3005"/>
            </w:tblGrid>
            <w:tr>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the people of Muscat</w:t>
                  </w:r>
                </w:p>
              </w:tc>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the Sultan</w:t>
                  </w:r>
                </w:p>
              </w:tc>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the architects</w:t>
                  </w:r>
                </w:p>
              </w:tc>
            </w:tr>
          </w:tbl>
          <w:p/>
          <w:p>
            <w:pPr>
              <w:spacing w:before="80" w:after="20"/>
            </w:pPr>
            <w:r>
              <w:rPr>
                <w:rFonts w:ascii="Times New Roman" w:hAnsi="Times New Roman" w:cs="Times New Roman"/>
                <w:b/>
                <w:i w:val="0"/>
                <w:sz w:val="23"/>
              </w:rPr>
              <w:t xml:space="preserve">53.   </w:t>
            </w:r>
            <w:r>
              <w:rPr>
                <w:rFonts w:ascii="Times New Roman" w:hAnsi="Times New Roman" w:cs="Times New Roman"/>
                <w:b w:val="0"/>
                <w:i w:val="0"/>
                <w:sz w:val="23"/>
              </w:rPr>
              <w:t>The main carpet took _______ to weave.</w:t>
            </w:r>
          </w:p>
          <w:tbl>
            <w:tblPr>
              <w:tblLook w:firstColumn="1" w:firstRow="1" w:lastColumn="0" w:lastRow="0" w:noHBand="0" w:noVBand="1" w:val="04A0"/>
              <w:tblLayout w:type="fixed"/>
              <w:tblBorders>
                <w:top w:val="none" w:sz="0"/>
                <w:left w:val="none" w:sz="0"/>
                <w:bottom w:val="none" w:sz="0"/>
                <w:right w:val="none" w:sz="0"/>
                <w:insideH w:val="none" w:sz="0"/>
                <w:insideV w:val="none" w:sz="0"/>
              </w:tblBorders>
              <w:tblW w:w="9015" w:type="dxa"/>
            </w:tblPr>
            <w:tblGrid>
              <w:gridCol w:w="3005"/>
              <w:gridCol w:w="3005"/>
              <w:gridCol w:w="3005"/>
            </w:tblGrid>
            <w:tr>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two years</w:t>
                  </w:r>
                </w:p>
              </w:tc>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four years</w:t>
                  </w:r>
                </w:p>
              </w:tc>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six years</w:t>
                  </w:r>
                </w:p>
              </w:tc>
            </w:tr>
          </w:tbl>
          <w:p/>
          <w:p>
            <w:pPr>
              <w:spacing w:before="80" w:after="20"/>
            </w:pPr>
            <w:r>
              <w:rPr>
                <w:rFonts w:ascii="Times New Roman" w:hAnsi="Times New Roman" w:cs="Times New Roman"/>
                <w:b/>
                <w:i w:val="0"/>
                <w:sz w:val="23"/>
              </w:rPr>
              <w:t xml:space="preserve">54.   </w:t>
            </w:r>
            <w:r>
              <w:rPr>
                <w:rFonts w:ascii="Times New Roman" w:hAnsi="Times New Roman" w:cs="Times New Roman"/>
                <w:b w:val="0"/>
                <w:i w:val="0"/>
                <w:sz w:val="23"/>
              </w:rPr>
              <w:t>The chandelier is decorated with _______.</w:t>
            </w:r>
          </w:p>
          <w:tbl>
            <w:tblPr>
              <w:tblLook w:firstColumn="1" w:firstRow="1" w:lastColumn="0" w:lastRow="0" w:noHBand="0" w:noVBand="1" w:val="04A0"/>
              <w:tblLayout w:type="fixed"/>
              <w:tblBorders>
                <w:top w:val="none" w:sz="0"/>
                <w:left w:val="none" w:sz="0"/>
                <w:bottom w:val="none" w:sz="0"/>
                <w:right w:val="none" w:sz="0"/>
                <w:insideH w:val="none" w:sz="0"/>
                <w:insideV w:val="none" w:sz="0"/>
              </w:tblBorders>
              <w:tblW w:w="9015" w:type="dxa"/>
            </w:tblPr>
            <w:tblGrid>
              <w:gridCol w:w="3005"/>
              <w:gridCol w:w="3005"/>
              <w:gridCol w:w="3005"/>
            </w:tblGrid>
            <w:tr>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gold</w:t>
                  </w:r>
                </w:p>
              </w:tc>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crystal</w:t>
                  </w:r>
                </w:p>
              </w:tc>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diamonds</w:t>
                  </w:r>
                </w:p>
              </w:tc>
            </w:tr>
          </w:tbl>
          <w:p/>
          <w:p>
            <w:pPr>
              <w:spacing w:before="80" w:after="20"/>
            </w:pPr>
            <w:r>
              <w:rPr>
                <w:rFonts w:ascii="Times New Roman" w:hAnsi="Times New Roman" w:cs="Times New Roman"/>
                <w:b/>
                <w:i w:val="0"/>
                <w:sz w:val="23"/>
              </w:rPr>
              <w:t xml:space="preserve">55.   </w:t>
            </w:r>
            <w:r>
              <w:rPr>
                <w:rFonts w:ascii="Times New Roman" w:hAnsi="Times New Roman" w:cs="Times New Roman"/>
                <w:b w:val="0"/>
                <w:i w:val="0"/>
                <w:sz w:val="23"/>
              </w:rPr>
              <w:t>Non-Muslims can visit the mosque _______.</w:t>
            </w:r>
          </w:p>
          <w:tbl>
            <w:tblPr>
              <w:tblLook w:firstColumn="1" w:firstRow="1" w:lastColumn="0" w:lastRow="0" w:noHBand="0" w:noVBand="1" w:val="04A0"/>
              <w:tblLayout w:type="fixed"/>
              <w:tblBorders>
                <w:top w:val="none" w:sz="0"/>
                <w:left w:val="none" w:sz="0"/>
                <w:bottom w:val="none" w:sz="0"/>
                <w:right w:val="none" w:sz="0"/>
                <w:insideH w:val="none" w:sz="0"/>
                <w:insideV w:val="none" w:sz="0"/>
              </w:tblBorders>
              <w:tblW w:w="9015" w:type="dxa"/>
            </w:tblPr>
            <w:tblGrid>
              <w:gridCol w:w="3005"/>
              <w:gridCol w:w="3005"/>
              <w:gridCol w:w="3005"/>
            </w:tblGrid>
            <w:tr>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every morning except Friday</w:t>
                  </w:r>
                </w:p>
              </w:tc>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every evening</w:t>
                  </w:r>
                </w:p>
              </w:tc>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on Fridays only</w:t>
                  </w:r>
                </w:p>
              </w:tc>
            </w:tr>
          </w:tbl>
          <w:p/>
          <w:p>
            <w:pPr>
              <w:spacing w:before="120" w:after="40"/>
            </w:pPr>
            <w:r>
              <w:rPr>
                <w:rFonts w:ascii="Times New Roman" w:hAnsi="Times New Roman" w:cs="Times New Roman"/>
                <w:b/>
                <w:i w:val="0"/>
                <w:sz w:val="22"/>
                <w:u w:val="single"/>
              </w:rPr>
              <w:t>Notes:</w:t>
            </w:r>
          </w:p>
          <w:p>
            <w:pPr>
              <w:spacing w:before="0" w:after="20"/>
            </w:pPr>
            <w:r>
              <w:rPr>
                <w:rFonts w:ascii="Times New Roman" w:hAnsi="Times New Roman" w:cs="Times New Roman"/>
                <w:b w:val="0"/>
                <w:i w:val="0"/>
                <w:sz w:val="21"/>
              </w:rPr>
              <w:t>One mark each.</w:t>
            </w:r>
          </w:p>
          <w:p>
            <w:pPr>
              <w:spacing w:before="0" w:after="20"/>
            </w:pPr>
            <w:r>
              <w:rPr>
                <w:rFonts w:ascii="Times New Roman" w:hAnsi="Times New Roman" w:cs="Times New Roman"/>
                <w:b w:val="0"/>
                <w:i w:val="0"/>
                <w:sz w:val="21"/>
              </w:rPr>
              <w:t>Qs 46-51: (i) Complete accuracy in grammar &amp; spelling is not required, but answers must be clearly and convincingly correct. (ii) In general, apply the 'not more than four words' rule. HOWEVER, use common sense for any slightly longer, but obviously correct answers.</w:t>
            </w:r>
          </w:p>
          <w:p>
            <w:pPr>
              <w:spacing w:before="0" w:after="20"/>
            </w:pPr>
            <w:r>
              <w:rPr>
                <w:rFonts w:ascii="Times New Roman" w:hAnsi="Times New Roman" w:cs="Times New Roman"/>
                <w:b w:val="0"/>
                <w:i w:val="0"/>
                <w:sz w:val="21"/>
              </w:rPr>
              <w:t>Qs 52-55: Responses must be indicated clearly.</w:t>
            </w:r>
          </w:p>
          <w:p>
            <w:pPr>
              <w:keepNext/>
              <w:tabs>
                <w:tab w:pos="9241" w:val="right"/>
              </w:tabs>
              <w:spacing w:before="0" w:after="80"/>
            </w:pPr>
            <w:r>
              <w:rPr>
                <w:rFonts w:ascii="Times New Roman" w:hAnsi="Times New Roman" w:cs="Times New Roman"/>
                <w:b/>
                <w:i w:val="0"/>
                <w:sz w:val="26"/>
                <w:u w:val="single"/>
              </w:rPr>
              <w:t>WRITING</w:t>
            </w:r>
            <w:r>
              <w:rPr>
                <w:rFonts w:ascii="Times New Roman" w:hAnsi="Times New Roman" w:cs="Times New Roman"/>
                <w:b/>
                <w:i w:val="0"/>
                <w:sz w:val="26"/>
                <w:u w:val="none"/>
              </w:rPr>
              <w:tab/>
              <w:t>(GENERAL NOTES)</w:t>
            </w:r>
          </w:p>
          <w:p>
            <w:pPr>
              <w:spacing w:before="0" w:after="40"/>
            </w:pPr>
            <w:r>
              <w:rPr>
                <w:rFonts w:ascii="Times New Roman" w:hAnsi="Times New Roman" w:cs="Times New Roman"/>
                <w:b w:val="0"/>
                <w:i w:val="0"/>
                <w:sz w:val="21"/>
              </w:rPr>
              <w:t>•  The wording of the descriptors in the relevant Rating Scale should form the basis of all decisions.</w:t>
            </w:r>
          </w:p>
          <w:p>
            <w:pPr>
              <w:spacing w:before="0" w:after="40"/>
            </w:pPr>
            <w:r>
              <w:rPr>
                <w:rFonts w:ascii="Times New Roman" w:hAnsi="Times New Roman" w:cs="Times New Roman"/>
                <w:b w:val="0"/>
                <w:i w:val="0"/>
                <w:sz w:val="21"/>
              </w:rPr>
              <w:t>•  Different approaches to the tasks are acceptable, as long as they are relevant to the task.</w:t>
            </w:r>
          </w:p>
          <w:p>
            <w:pPr>
              <w:spacing w:before="0" w:after="40"/>
            </w:pPr>
            <w:r>
              <w:rPr>
                <w:rFonts w:ascii="Times New Roman" w:hAnsi="Times New Roman" w:cs="Times New Roman"/>
                <w:b w:val="0"/>
                <w:i w:val="0"/>
                <w:sz w:val="21"/>
              </w:rPr>
              <w:t>•  If an answer is clearly not relevant to the task, no marks are awarded.</w:t>
            </w:r>
          </w:p>
          <w:p>
            <w:pPr>
              <w:spacing w:before="0" w:after="40"/>
            </w:pPr>
            <w:r>
              <w:rPr>
                <w:rFonts w:ascii="Times New Roman" w:hAnsi="Times New Roman" w:cs="Times New Roman"/>
                <w:b w:val="0"/>
                <w:i w:val="0"/>
                <w:sz w:val="21"/>
              </w:rPr>
              <w:t>•  If a task has been genuinely attempted, but is only partly relevant, the mark should be reduced, but not to zero.</w:t>
            </w:r>
          </w:p>
          <w:p>
            <w:pPr>
              <w:spacing w:before="0" w:after="40"/>
            </w:pPr>
            <w:r>
              <w:rPr>
                <w:rFonts w:ascii="Times New Roman" w:hAnsi="Times New Roman" w:cs="Times New Roman"/>
                <w:b w:val="0"/>
                <w:i w:val="0"/>
                <w:sz w:val="21"/>
              </w:rPr>
              <w:t>•  If in doubt, consult other markers and the Table Head.</w:t>
            </w:r>
          </w:p>
          <w:p>
            <w:pPr>
              <w:spacing w:before="0" w:after="0"/>
              <w:jc w:val="center"/>
              <w:shd w:val="clear" w:color="auto" w:fill="BFBFBF"/>
            </w:pPr>
            <w:r>
              <w:rPr>
                <w:rFonts w:ascii="Times New Roman" w:hAnsi="Times New Roman" w:cs="Times New Roman"/>
                <w:b w:val="0"/>
                <w:i w:val="0"/>
                <w:sz w:val="18"/>
              </w:rPr>
              <w:t>Do not write in this space</w:t>
            </w:r>
          </w:p>
        </w:tc>
      </w:tr>
    </w:tbl>
    <w:p>
      <w:pPr>
        <w:spacing w:before="0" w:after="0" w:lineRule="exact" w:line="40"/>
      </w:pPr>
      <w:r>
        <w:rPr>
          <w:rFonts w:ascii="Times New Roman" w:hAnsi="Times New Roman" w:cs="Times New Roman"/>
          <w:b w:val="0"/>
          <w:i w:val="0"/>
          <w:sz w:val="2"/>
        </w:rPr>
        <w:br w:type="page"/>
      </w:r>
    </w:p>
    <w:tbl>
      <w:tblPr>
        <w:jc w:val="center"/>
        <w:tblLook w:firstColumn="1" w:firstRow="1" w:lastColumn="0" w:lastRow="0" w:noHBand="0" w:noVBand="1" w:val="04A0"/>
        <w:tblLayout w:type="fixed"/>
        <w:tblBorders>
          <w:top w:val="none" w:sz="0"/>
          <w:left w:val="none" w:sz="0"/>
          <w:bottom w:val="none" w:sz="0"/>
          <w:right w:val="none" w:sz="0"/>
          <w:insideH w:val="none" w:sz="0"/>
          <w:insideV w:val="none" w:sz="0"/>
        </w:tblBorders>
        <w:tblW w:w="10206" w:type="dxa"/>
      </w:tblPr>
      <w:tblGrid>
        <w:gridCol w:w="10206"/>
      </w:tblGrid>
      <w:tr>
        <w:tc>
          <w:tcPr>
            <w:tcW w:w="10206" w:type="dxa"/>
          </w:tcPr>
          <w:p/>
          <w:p>
            <w:pPr>
              <w:keepNext/>
              <w:tabs>
                <w:tab w:pos="9241" w:val="right"/>
              </w:tabs>
              <w:spacing w:before="0" w:after="80"/>
            </w:pPr>
            <w:r>
              <w:rPr>
                <w:rFonts w:ascii="Times New Roman" w:hAnsi="Times New Roman" w:cs="Times New Roman"/>
                <w:b/>
                <w:i w:val="0"/>
                <w:sz w:val="26"/>
                <w:u w:val="single"/>
              </w:rPr>
              <w:t>Writing 1</w:t>
            </w:r>
            <w:r>
              <w:rPr>
                <w:rFonts w:ascii="Times New Roman" w:hAnsi="Times New Roman" w:cs="Times New Roman"/>
                <w:b/>
                <w:i w:val="0"/>
                <w:sz w:val="26"/>
                <w:u w:val="none"/>
              </w:rPr>
              <w:tab/>
              <w:t>(10 marks)</w:t>
            </w:r>
          </w:p>
          <w:p>
            <w:pPr>
              <w:spacing w:before="0" w:after="60"/>
            </w:pPr>
            <w:r>
              <w:rPr>
                <w:rFonts w:ascii="Times New Roman" w:hAnsi="Times New Roman" w:cs="Times New Roman"/>
                <w:b/>
                <w:i w:val="0"/>
                <w:sz w:val="22"/>
              </w:rPr>
              <w:t>Rating Scale:</w:t>
            </w:r>
          </w:p>
          <w:p>
            <w:pPr>
              <w:spacing w:before="40" w:after="20"/>
            </w:pPr>
            <w:r>
              <w:rPr>
                <w:rFonts w:ascii="Times New Roman" w:hAnsi="Times New Roman" w:cs="Times New Roman"/>
                <w:b/>
                <w:i w:val="0"/>
                <w:sz w:val="21"/>
              </w:rPr>
              <w:t xml:space="preserve">10:  </w:t>
            </w:r>
            <w:r>
              <w:rPr>
                <w:rFonts w:ascii="Times New Roman" w:hAnsi="Times New Roman" w:cs="Times New Roman"/>
                <w:b w:val="0"/>
                <w:i w:val="0"/>
                <w:sz w:val="21"/>
              </w:rPr>
              <w:t>Message to the intended reader(s) is very clear. Writing clearly succeeds in achieving its intended purpose. Writing is very well-organised, clear and coherent. A varied range of grammar and vocabulary, with a very good level of accuracy.</w:t>
            </w:r>
          </w:p>
          <w:p>
            <w:pPr>
              <w:spacing w:before="40" w:after="20"/>
            </w:pPr>
            <w:r>
              <w:rPr>
                <w:rFonts w:ascii="Times New Roman" w:hAnsi="Times New Roman" w:cs="Times New Roman"/>
                <w:b/>
                <w:i w:val="0"/>
                <w:sz w:val="21"/>
              </w:rPr>
              <w:t xml:space="preserve">8:  </w:t>
            </w:r>
            <w:r>
              <w:rPr>
                <w:rFonts w:ascii="Times New Roman" w:hAnsi="Times New Roman" w:cs="Times New Roman"/>
                <w:b w:val="0"/>
                <w:i w:val="0"/>
                <w:sz w:val="21"/>
              </w:rPr>
              <w:t>Message to the intended reader(s) is fairly clear. Writing has reasonable success in achieving its intended purpose. Writing is generally well-organised, and mostly clear and coherent. A fair range of grammar and vocabulary, with a good level of accuracy.</w:t>
            </w:r>
          </w:p>
          <w:p>
            <w:pPr>
              <w:spacing w:before="40" w:after="20"/>
            </w:pPr>
            <w:r>
              <w:rPr>
                <w:rFonts w:ascii="Times New Roman" w:hAnsi="Times New Roman" w:cs="Times New Roman"/>
                <w:b/>
                <w:i w:val="0"/>
                <w:sz w:val="21"/>
              </w:rPr>
              <w:t xml:space="preserve">6:  </w:t>
            </w:r>
            <w:r>
              <w:rPr>
                <w:rFonts w:ascii="Times New Roman" w:hAnsi="Times New Roman" w:cs="Times New Roman"/>
                <w:b w:val="0"/>
                <w:i w:val="0"/>
                <w:sz w:val="21"/>
              </w:rPr>
              <w:t>Message to the intended reader(s) is partially clear. Writing has only partially achieved its intended purpose. Writing is not well-organised, but is still reasonably clear and coherent. A limited range of grammar and vocabulary with a reasonable level of accuracy.</w:t>
            </w:r>
          </w:p>
          <w:p>
            <w:pPr>
              <w:spacing w:before="40" w:after="20"/>
            </w:pPr>
            <w:r>
              <w:rPr>
                <w:rFonts w:ascii="Times New Roman" w:hAnsi="Times New Roman" w:cs="Times New Roman"/>
                <w:b/>
                <w:i w:val="0"/>
                <w:sz w:val="21"/>
              </w:rPr>
              <w:t xml:space="preserve">4:  </w:t>
            </w:r>
            <w:r>
              <w:rPr>
                <w:rFonts w:ascii="Times New Roman" w:hAnsi="Times New Roman" w:cs="Times New Roman"/>
                <w:b w:val="0"/>
                <w:i w:val="0"/>
                <w:sz w:val="21"/>
              </w:rPr>
              <w:t>Message to the intended reader(s) is mostly unclear. Writing has only very limited success in achieving its intended purpose. Writing is poorly-organised, and often unclear. A very limited range of grammar and vocabulary, and frequent errors.</w:t>
            </w:r>
          </w:p>
          <w:p>
            <w:pPr>
              <w:spacing w:before="40" w:after="20"/>
            </w:pPr>
            <w:r>
              <w:rPr>
                <w:rFonts w:ascii="Times New Roman" w:hAnsi="Times New Roman" w:cs="Times New Roman"/>
                <w:b/>
                <w:i w:val="0"/>
                <w:sz w:val="21"/>
              </w:rPr>
              <w:t xml:space="preserve">2:  </w:t>
            </w:r>
            <w:r>
              <w:rPr>
                <w:rFonts w:ascii="Times New Roman" w:hAnsi="Times New Roman" w:cs="Times New Roman"/>
                <w:b w:val="0"/>
                <w:i w:val="0"/>
                <w:sz w:val="21"/>
              </w:rPr>
              <w:t>Message to the intended reader(s) is unclear. Writing clearly fails to achieve its intended purpose. Writing is incoherent and confusing. Extremely limited range of grammar and vocabulary, and frequent serious errors.</w:t>
            </w:r>
          </w:p>
          <w:p>
            <w:pPr>
              <w:spacing w:before="40" w:after="20"/>
            </w:pPr>
            <w:r>
              <w:rPr>
                <w:rFonts w:ascii="Times New Roman" w:hAnsi="Times New Roman" w:cs="Times New Roman"/>
                <w:b/>
                <w:i w:val="0"/>
                <w:sz w:val="21"/>
              </w:rPr>
              <w:t xml:space="preserve">0:  </w:t>
            </w:r>
            <w:r>
              <w:rPr>
                <w:rFonts w:ascii="Times New Roman" w:hAnsi="Times New Roman" w:cs="Times New Roman"/>
                <w:b w:val="0"/>
                <w:i w:val="0"/>
                <w:sz w:val="21"/>
              </w:rPr>
              <w:t>No attempt at the task: EITHER Irrelevant (completely unrelated to the topic) OR Hardly any writing at all, or not written in English OR Complete nonsense.</w:t>
            </w:r>
          </w:p>
          <w:p>
            <w:pPr>
              <w:keepNext/>
              <w:tabs>
                <w:tab w:pos="9241" w:val="right"/>
              </w:tabs>
              <w:spacing w:before="0" w:after="80"/>
            </w:pPr>
            <w:r>
              <w:rPr>
                <w:rFonts w:ascii="Times New Roman" w:hAnsi="Times New Roman" w:cs="Times New Roman"/>
                <w:b/>
                <w:i w:val="0"/>
                <w:sz w:val="26"/>
                <w:u w:val="single"/>
              </w:rPr>
              <w:t>Writing 2</w:t>
            </w:r>
            <w:r>
              <w:rPr>
                <w:rFonts w:ascii="Times New Roman" w:hAnsi="Times New Roman" w:cs="Times New Roman"/>
                <w:b/>
                <w:i w:val="0"/>
                <w:sz w:val="26"/>
                <w:u w:val="none"/>
              </w:rPr>
              <w:tab/>
              <w:t>(10 marks)</w:t>
            </w:r>
          </w:p>
          <w:p>
            <w:pPr>
              <w:spacing w:before="0" w:after="60"/>
            </w:pPr>
            <w:r>
              <w:rPr>
                <w:rFonts w:ascii="Times New Roman" w:hAnsi="Times New Roman" w:cs="Times New Roman"/>
                <w:b/>
                <w:i w:val="0"/>
                <w:sz w:val="22"/>
              </w:rPr>
              <w:t>Rating Scale:</w:t>
            </w:r>
          </w:p>
          <w:p>
            <w:pPr>
              <w:spacing w:before="40" w:after="20"/>
            </w:pPr>
            <w:r>
              <w:rPr>
                <w:rFonts w:ascii="Times New Roman" w:hAnsi="Times New Roman" w:cs="Times New Roman"/>
                <w:b/>
                <w:i w:val="0"/>
                <w:sz w:val="21"/>
              </w:rPr>
              <w:t xml:space="preserve">10:  </w:t>
            </w:r>
            <w:r>
              <w:rPr>
                <w:rFonts w:ascii="Times New Roman" w:hAnsi="Times New Roman" w:cs="Times New Roman"/>
                <w:b w:val="0"/>
                <w:i w:val="0"/>
                <w:sz w:val="21"/>
              </w:rPr>
              <w:t>Message to the intended reader(s) is very clear. Writing clearly succeeds in achieving its intended purpose. Writing is very well-organised, clear and coherent. A varied range of grammar and vocabulary, with a very good level of accuracy.</w:t>
            </w:r>
          </w:p>
          <w:p>
            <w:pPr>
              <w:spacing w:before="40" w:after="20"/>
            </w:pPr>
            <w:r>
              <w:rPr>
                <w:rFonts w:ascii="Times New Roman" w:hAnsi="Times New Roman" w:cs="Times New Roman"/>
                <w:b/>
                <w:i w:val="0"/>
                <w:sz w:val="21"/>
              </w:rPr>
              <w:t xml:space="preserve">8:  </w:t>
            </w:r>
            <w:r>
              <w:rPr>
                <w:rFonts w:ascii="Times New Roman" w:hAnsi="Times New Roman" w:cs="Times New Roman"/>
                <w:b w:val="0"/>
                <w:i w:val="0"/>
                <w:sz w:val="21"/>
              </w:rPr>
              <w:t>Message to the intended reader(s) is fairly clear. Writing has reasonable success in achieving its intended purpose. Writing is generally well-organised, and mostly clear and coherent. A fair range of grammar and vocabulary, with a good level of accuracy.</w:t>
            </w:r>
          </w:p>
          <w:p>
            <w:pPr>
              <w:spacing w:before="40" w:after="20"/>
            </w:pPr>
            <w:r>
              <w:rPr>
                <w:rFonts w:ascii="Times New Roman" w:hAnsi="Times New Roman" w:cs="Times New Roman"/>
                <w:b/>
                <w:i w:val="0"/>
                <w:sz w:val="21"/>
              </w:rPr>
              <w:t xml:space="preserve">6:  </w:t>
            </w:r>
            <w:r>
              <w:rPr>
                <w:rFonts w:ascii="Times New Roman" w:hAnsi="Times New Roman" w:cs="Times New Roman"/>
                <w:b w:val="0"/>
                <w:i w:val="0"/>
                <w:sz w:val="21"/>
              </w:rPr>
              <w:t>Message to the intended reader(s) is partially clear. Writing has only partially achieved its intended purpose. Writing is not well-organised, but is still reasonably clear and coherent. A limited range of grammar and vocabulary with a reasonable level of accuracy.</w:t>
            </w:r>
          </w:p>
          <w:p>
            <w:pPr>
              <w:spacing w:before="40" w:after="20"/>
            </w:pPr>
            <w:r>
              <w:rPr>
                <w:rFonts w:ascii="Times New Roman" w:hAnsi="Times New Roman" w:cs="Times New Roman"/>
                <w:b/>
                <w:i w:val="0"/>
                <w:sz w:val="21"/>
              </w:rPr>
              <w:t xml:space="preserve">4:  </w:t>
            </w:r>
            <w:r>
              <w:rPr>
                <w:rFonts w:ascii="Times New Roman" w:hAnsi="Times New Roman" w:cs="Times New Roman"/>
                <w:b w:val="0"/>
                <w:i w:val="0"/>
                <w:sz w:val="21"/>
              </w:rPr>
              <w:t>Message to the intended reader(s) is mostly unclear. Writing has only very limited success in achieving its intended purpose. Writing is poorly-organised, and often unclear. A very limited range of grammar and vocabulary, and frequent errors.</w:t>
            </w:r>
          </w:p>
          <w:p>
            <w:pPr>
              <w:spacing w:before="40" w:after="20"/>
            </w:pPr>
            <w:r>
              <w:rPr>
                <w:rFonts w:ascii="Times New Roman" w:hAnsi="Times New Roman" w:cs="Times New Roman"/>
                <w:b/>
                <w:i w:val="0"/>
                <w:sz w:val="21"/>
              </w:rPr>
              <w:t xml:space="preserve">2:  </w:t>
            </w:r>
            <w:r>
              <w:rPr>
                <w:rFonts w:ascii="Times New Roman" w:hAnsi="Times New Roman" w:cs="Times New Roman"/>
                <w:b w:val="0"/>
                <w:i w:val="0"/>
                <w:sz w:val="21"/>
              </w:rPr>
              <w:t>Message to the intended reader(s) is unclear. Writing clearly fails to achieve its intended purpose. Writing is incoherent and confusing. Extremely limited range of grammar and vocabulary, and frequent serious errors.</w:t>
            </w:r>
          </w:p>
          <w:p>
            <w:pPr>
              <w:spacing w:before="40" w:after="20"/>
            </w:pPr>
            <w:r>
              <w:rPr>
                <w:rFonts w:ascii="Times New Roman" w:hAnsi="Times New Roman" w:cs="Times New Roman"/>
                <w:b/>
                <w:i w:val="0"/>
                <w:sz w:val="21"/>
              </w:rPr>
              <w:t xml:space="preserve">0:  </w:t>
            </w:r>
            <w:r>
              <w:rPr>
                <w:rFonts w:ascii="Times New Roman" w:hAnsi="Times New Roman" w:cs="Times New Roman"/>
                <w:b w:val="0"/>
                <w:i w:val="0"/>
                <w:sz w:val="21"/>
              </w:rPr>
              <w:t>No attempt at the task: EITHER Irrelevant (completely unrelated to the topic) OR Hardly any writing at all, or not written in English OR Complete nonsense.</w:t>
            </w:r>
          </w:p>
          <w:p>
            <w:pPr>
              <w:spacing w:before="0" w:after="0"/>
              <w:jc w:val="center"/>
              <w:shd w:val="clear" w:color="auto" w:fill="BFBFBF"/>
            </w:pPr>
            <w:r>
              <w:rPr>
                <w:rFonts w:ascii="Times New Roman" w:hAnsi="Times New Roman" w:cs="Times New Roman"/>
                <w:b w:val="0"/>
                <w:i w:val="0"/>
                <w:sz w:val="18"/>
              </w:rPr>
              <w:t>Do not write in this space</w:t>
            </w:r>
          </w:p>
        </w:tc>
      </w:tr>
    </w:tbl>
    <w:sectPr w:rsidR="00FC693F" w:rsidRPr="0006063C" w:rsidSect="00034616">
      <w:headerReference w:type="default" r:id="rId9"/>
      <w:footerReference w:type="default" r:id="rId10"/>
      <w:pgSz w:w="11906" w:h="16838"/>
      <w:pgMar w:top="794" w:right="850" w:bottom="794" w:left="850" w:header="340" w:footer="397" w:gutter="0"/>
      <w:cols w:space="720"/>
      <w:docGrid w:linePitch="360"/>
      <w:pgNumType w:start="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10205" w:val="right"/>
      </w:tabs>
      <w:pBdr>
        <w:bottom w:val="single" w:sz="4" w:space="1" w:color="000000"/>
      </w:pBdr>
    </w:pPr>
    <w:r/>
    <w:r>
      <w:rPr>
        <w:rFonts w:ascii="Times New Roman" w:hAnsi="Times New Roman" w:cs="Times New Roman"/>
        <w:b w:val="0"/>
        <w:i/>
        <w:sz w:val="18"/>
      </w:rPr>
      <w:t>Grade 12, English, Sem.1, 2026/27, 1st Session: Marking Guide</w:t>
    </w:r>
    <w:r>
      <w:rPr>
        <w:rFonts w:ascii="Times New Roman" w:hAnsi="Times New Roman" w:cs="Times New Roman"/>
        <w:b w:val="0"/>
        <w:i/>
        <w:sz w:val="18"/>
      </w:rPr>
      <w:tab/>
      <w:t xml:space="preserve">page </w:t>
    </w:r>
    <w:r>
      <w:rPr>
        <w:rFonts w:ascii="Times New Roman" w:hAnsi="Times New Roman" w:cs="Times New Roman"/>
        <w:b w:val="0"/>
        <w:i w:val="0"/>
        <w:sz w:val="20"/>
      </w:rPr>
      <w:fldChar w:fldCharType="begin"/>
    </w:r>
    <w:r>
      <w:rPr>
        <w:rFonts w:ascii="Times New Roman" w:hAnsi="Times New Roman" w:cs="Times New Roman"/>
        <w:b w:val="0"/>
        <w:i w:val="0"/>
        <w:sz w:val="20"/>
      </w:rPr>
      <w:instrText xml:space="preserve">PAGE</w:instrText>
    </w:r>
    <w:r>
      <w:rPr>
        <w:rFonts w:ascii="Times New Roman" w:hAnsi="Times New Roman" w:cs="Times New Roman"/>
        <w:b w:val="0"/>
        <w:i w:val="0"/>
        <w:sz w:val="20"/>
      </w:rPr>
      <w:fldChar w:fldCharType="end"/>
    </w:r>
    <w:r>
      <w:rPr>
        <w:rFonts w:ascii="Times New Roman" w:hAnsi="Times New Roman" w:cs="Times New Roman"/>
        <w:b w:val="0"/>
        <w:i/>
        <w:sz w:val="18"/>
      </w:rPr>
      <w:t xml:space="preserve"> of </w:t>
    </w:r>
    <w:r>
      <w:rPr>
        <w:rFonts w:ascii="Times New Roman" w:hAnsi="Times New Roman" w:cs="Times New Roman"/>
        <w:b w:val="0"/>
        <w:i w:val="0"/>
        <w:sz w:val="20"/>
      </w:rPr>
      <w:fldChar w:fldCharType="begin"/>
    </w:r>
    <w:r>
      <w:rPr>
        <w:rFonts w:ascii="Times New Roman" w:hAnsi="Times New Roman" w:cs="Times New Roman"/>
        <w:b w:val="0"/>
        <w:i w:val="0"/>
        <w:sz w:val="20"/>
      </w:rPr>
      <w:instrText xml:space="preserve">NUMPAGES</w:instrText>
    </w:r>
    <w:r>
      <w:rPr>
        <w:rFonts w:ascii="Times New Roman" w:hAnsi="Times New Roman" w:cs="Times New Roman"/>
        <w:b w:val="0"/>
        <w:i w:val="0"/>
        <w:sz w:val="20"/>
      </w:rPr>
      <w:fldChar w:fldCharType="end"/>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